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B856B" w14:textId="3962D659" w:rsidR="00012359" w:rsidRPr="00505E4C" w:rsidRDefault="00012359" w:rsidP="005153EE">
      <w:pPr>
        <w:spacing w:before="240" w:after="240" w:line="360" w:lineRule="auto"/>
        <w:ind w:firstLine="1134"/>
        <w:jc w:val="both"/>
        <w:rPr>
          <w:rFonts w:ascii="Verdana" w:hAnsi="Verdana" w:cs="Arial"/>
          <w:bCs/>
          <w:sz w:val="24"/>
          <w:szCs w:val="24"/>
          <w:lang w:eastAsia="es-ES_tradnl"/>
        </w:rPr>
      </w:pPr>
      <w:bookmarkStart w:id="0" w:name="_GoBack"/>
      <w:bookmarkEnd w:id="0"/>
      <w:r w:rsidRPr="00505E4C">
        <w:rPr>
          <w:rFonts w:ascii="Verdana" w:hAnsi="Verdana" w:cs="Arial"/>
          <w:bCs/>
          <w:sz w:val="24"/>
          <w:szCs w:val="24"/>
          <w:lang w:eastAsia="es-ES_tradnl"/>
        </w:rPr>
        <w:t xml:space="preserve">Irapuato, Guanajuato, a </w:t>
      </w:r>
      <w:r w:rsidR="008B1ABA">
        <w:rPr>
          <w:rFonts w:ascii="Verdana" w:hAnsi="Verdana" w:cs="Arial"/>
          <w:bCs/>
          <w:sz w:val="24"/>
          <w:szCs w:val="24"/>
          <w:lang w:eastAsia="es-ES_tradnl"/>
        </w:rPr>
        <w:t xml:space="preserve">seis </w:t>
      </w:r>
      <w:r w:rsidR="005D1C54" w:rsidRPr="00505E4C">
        <w:rPr>
          <w:rFonts w:ascii="Verdana" w:hAnsi="Verdana" w:cs="Arial"/>
          <w:bCs/>
          <w:sz w:val="24"/>
          <w:szCs w:val="24"/>
          <w:lang w:eastAsia="es-ES_tradnl"/>
        </w:rPr>
        <w:t xml:space="preserve">de abril </w:t>
      </w:r>
      <w:r w:rsidRPr="00505E4C">
        <w:rPr>
          <w:rFonts w:ascii="Verdana" w:hAnsi="Verdana" w:cs="Arial"/>
          <w:bCs/>
          <w:sz w:val="24"/>
          <w:szCs w:val="24"/>
          <w:lang w:eastAsia="es-ES_tradnl"/>
        </w:rPr>
        <w:t xml:space="preserve">de dos mil veintidós. “2022. Año del Festival Internacional Cervantino, 50 años de diálogo cultural”. </w:t>
      </w:r>
    </w:p>
    <w:p w14:paraId="212961DA" w14:textId="2E80E02B" w:rsidR="001241FB" w:rsidRPr="00505E4C" w:rsidRDefault="001241FB" w:rsidP="005153EE">
      <w:pPr>
        <w:spacing w:before="240" w:after="240" w:line="360" w:lineRule="auto"/>
        <w:ind w:right="-6" w:firstLine="1134"/>
        <w:jc w:val="both"/>
        <w:rPr>
          <w:rFonts w:ascii="Verdana" w:hAnsi="Verdana" w:cs="Arial"/>
          <w:color w:val="000000"/>
          <w:sz w:val="24"/>
          <w:szCs w:val="24"/>
        </w:rPr>
      </w:pPr>
      <w:r w:rsidRPr="00505E4C">
        <w:rPr>
          <w:rFonts w:ascii="Verdana" w:hAnsi="Verdana" w:cs="Arial"/>
          <w:b/>
          <w:color w:val="000000"/>
          <w:sz w:val="24"/>
          <w:szCs w:val="24"/>
        </w:rPr>
        <w:t xml:space="preserve">VISTO </w:t>
      </w:r>
      <w:r w:rsidRPr="00505E4C">
        <w:rPr>
          <w:rFonts w:ascii="Verdana" w:hAnsi="Verdana" w:cs="Arial"/>
          <w:color w:val="000000"/>
          <w:sz w:val="24"/>
          <w:szCs w:val="24"/>
        </w:rPr>
        <w:t>para resolver el expediente número</w:t>
      </w:r>
      <w:r w:rsidRPr="00505E4C">
        <w:rPr>
          <w:rFonts w:ascii="Verdana" w:hAnsi="Verdana" w:cs="Arial"/>
          <w:b/>
          <w:color w:val="000000"/>
          <w:sz w:val="24"/>
          <w:szCs w:val="24"/>
        </w:rPr>
        <w:t xml:space="preserve"> F</w:t>
      </w:r>
      <w:r w:rsidR="00811C4A" w:rsidRPr="00505E4C">
        <w:rPr>
          <w:rFonts w:ascii="Verdana" w:hAnsi="Verdana" w:cs="Arial"/>
          <w:b/>
          <w:color w:val="000000"/>
          <w:sz w:val="24"/>
          <w:szCs w:val="24"/>
        </w:rPr>
        <w:t>0959</w:t>
      </w:r>
      <w:r w:rsidR="00F86D9F" w:rsidRPr="00505E4C">
        <w:rPr>
          <w:rFonts w:ascii="Verdana" w:hAnsi="Verdana" w:cs="Arial"/>
          <w:b/>
          <w:color w:val="000000"/>
          <w:sz w:val="24"/>
          <w:szCs w:val="24"/>
        </w:rPr>
        <w:t>/202</w:t>
      </w:r>
      <w:r w:rsidR="00811C4A" w:rsidRPr="00505E4C">
        <w:rPr>
          <w:rFonts w:ascii="Verdana" w:hAnsi="Verdana" w:cs="Arial"/>
          <w:b/>
          <w:color w:val="000000"/>
          <w:sz w:val="24"/>
          <w:szCs w:val="24"/>
        </w:rPr>
        <w:t>0</w:t>
      </w:r>
      <w:r w:rsidRPr="00505E4C">
        <w:rPr>
          <w:rFonts w:ascii="Verdana" w:hAnsi="Verdana" w:cs="Arial"/>
          <w:color w:val="000000"/>
          <w:sz w:val="24"/>
          <w:szCs w:val="24"/>
        </w:rPr>
        <w:t>, relativo al</w:t>
      </w:r>
      <w:r w:rsidRPr="00505E4C">
        <w:rPr>
          <w:rFonts w:ascii="Verdana" w:hAnsi="Verdana" w:cs="Arial"/>
          <w:b/>
          <w:color w:val="000000"/>
          <w:sz w:val="24"/>
          <w:szCs w:val="24"/>
        </w:rPr>
        <w:t xml:space="preserve"> Juicio Oral Ordinario </w:t>
      </w:r>
      <w:r w:rsidRPr="00505E4C">
        <w:rPr>
          <w:rFonts w:ascii="Verdana" w:hAnsi="Verdana" w:cs="Arial"/>
          <w:color w:val="000000"/>
          <w:sz w:val="24"/>
          <w:szCs w:val="24"/>
        </w:rPr>
        <w:t xml:space="preserve">promovido por </w:t>
      </w:r>
      <w:r w:rsidR="00811C4A" w:rsidRPr="00505E4C">
        <w:rPr>
          <w:rFonts w:ascii="Verdana" w:hAnsi="Verdana" w:cs="Arial"/>
          <w:b/>
          <w:color w:val="000000"/>
          <w:sz w:val="24"/>
          <w:szCs w:val="24"/>
        </w:rPr>
        <w:t xml:space="preserve">María Rocío Martínez Villalpando, </w:t>
      </w:r>
      <w:r w:rsidR="00811C4A" w:rsidRPr="00505E4C">
        <w:rPr>
          <w:rFonts w:ascii="Verdana" w:hAnsi="Verdana" w:cs="Arial"/>
          <w:color w:val="000000"/>
          <w:sz w:val="24"/>
          <w:szCs w:val="24"/>
        </w:rPr>
        <w:t>a nombre propio y</w:t>
      </w:r>
      <w:r w:rsidR="00811C4A" w:rsidRPr="00505E4C">
        <w:rPr>
          <w:rFonts w:ascii="Verdana" w:hAnsi="Verdana" w:cs="Arial"/>
          <w:b/>
          <w:color w:val="000000"/>
          <w:sz w:val="24"/>
          <w:szCs w:val="24"/>
        </w:rPr>
        <w:t xml:space="preserve"> </w:t>
      </w:r>
      <w:r w:rsidRPr="00505E4C">
        <w:rPr>
          <w:rFonts w:ascii="Verdana" w:hAnsi="Verdana" w:cs="Arial"/>
          <w:color w:val="000000"/>
          <w:sz w:val="24"/>
          <w:szCs w:val="24"/>
        </w:rPr>
        <w:t>en representación d</w:t>
      </w:r>
      <w:r w:rsidR="00A81DBE" w:rsidRPr="00505E4C">
        <w:rPr>
          <w:rFonts w:ascii="Verdana" w:hAnsi="Verdana" w:cs="Arial"/>
          <w:color w:val="000000"/>
          <w:sz w:val="24"/>
          <w:szCs w:val="24"/>
        </w:rPr>
        <w:t>e</w:t>
      </w:r>
      <w:r w:rsidR="00811C4A" w:rsidRPr="00505E4C">
        <w:rPr>
          <w:rFonts w:ascii="Verdana" w:hAnsi="Verdana" w:cs="Arial"/>
          <w:color w:val="000000"/>
          <w:sz w:val="24"/>
          <w:szCs w:val="24"/>
        </w:rPr>
        <w:t xml:space="preserve"> su hija </w:t>
      </w:r>
      <w:r w:rsidR="00A81DBE" w:rsidRPr="00505E4C">
        <w:rPr>
          <w:rFonts w:ascii="Verdana" w:hAnsi="Verdana" w:cs="Arial"/>
          <w:color w:val="000000"/>
          <w:sz w:val="24"/>
          <w:szCs w:val="24"/>
        </w:rPr>
        <w:t>l</w:t>
      </w:r>
      <w:r w:rsidR="00811C4A" w:rsidRPr="00505E4C">
        <w:rPr>
          <w:rFonts w:ascii="Verdana" w:hAnsi="Verdana" w:cs="Arial"/>
          <w:color w:val="000000"/>
          <w:sz w:val="24"/>
          <w:szCs w:val="24"/>
        </w:rPr>
        <w:t>a</w:t>
      </w:r>
      <w:r w:rsidR="00A81DBE" w:rsidRPr="00505E4C">
        <w:rPr>
          <w:rFonts w:ascii="Verdana" w:hAnsi="Verdana" w:cs="Arial"/>
          <w:color w:val="000000"/>
          <w:sz w:val="24"/>
          <w:szCs w:val="24"/>
        </w:rPr>
        <w:t xml:space="preserve"> </w:t>
      </w:r>
      <w:r w:rsidRPr="00505E4C">
        <w:rPr>
          <w:rFonts w:ascii="Verdana" w:hAnsi="Verdana" w:cs="Arial"/>
          <w:b/>
          <w:color w:val="000000"/>
          <w:sz w:val="24"/>
          <w:szCs w:val="24"/>
        </w:rPr>
        <w:t>menor de edad</w:t>
      </w:r>
      <w:r w:rsidR="00EA14B7" w:rsidRPr="00505E4C">
        <w:rPr>
          <w:rFonts w:ascii="Verdana" w:hAnsi="Verdana" w:cs="Arial"/>
          <w:b/>
          <w:color w:val="000000"/>
          <w:sz w:val="24"/>
          <w:szCs w:val="24"/>
        </w:rPr>
        <w:t xml:space="preserve"> </w:t>
      </w:r>
      <w:r w:rsidR="00EA14B7" w:rsidRPr="00505E4C">
        <w:rPr>
          <w:rFonts w:ascii="Verdana" w:hAnsi="Verdana" w:cs="Arial"/>
          <w:color w:val="000000"/>
          <w:sz w:val="24"/>
          <w:szCs w:val="24"/>
        </w:rPr>
        <w:t>de iniciales</w:t>
      </w:r>
      <w:r w:rsidR="00EA14B7" w:rsidRPr="00505E4C">
        <w:rPr>
          <w:rFonts w:ascii="Verdana" w:hAnsi="Verdana" w:cs="Arial"/>
          <w:b/>
          <w:color w:val="000000"/>
          <w:sz w:val="24"/>
          <w:szCs w:val="24"/>
        </w:rPr>
        <w:t xml:space="preserve"> </w:t>
      </w:r>
      <w:r w:rsidR="00811C4A" w:rsidRPr="00505E4C">
        <w:rPr>
          <w:rFonts w:ascii="Verdana" w:hAnsi="Verdana" w:cs="Arial"/>
          <w:b/>
          <w:color w:val="000000"/>
          <w:sz w:val="24"/>
          <w:szCs w:val="24"/>
          <w:lang w:val="es-ES"/>
        </w:rPr>
        <w:t>R.A.M.M.</w:t>
      </w:r>
      <w:r w:rsidRPr="00505E4C">
        <w:rPr>
          <w:rFonts w:ascii="Verdana" w:hAnsi="Verdana" w:cs="Arial"/>
          <w:color w:val="000000"/>
          <w:sz w:val="24"/>
          <w:szCs w:val="24"/>
        </w:rPr>
        <w:t>, en contra de</w:t>
      </w:r>
      <w:r w:rsidR="00811C4A" w:rsidRPr="00505E4C">
        <w:rPr>
          <w:rFonts w:ascii="Verdana" w:hAnsi="Verdana" w:cs="Arial"/>
          <w:b/>
          <w:color w:val="000000"/>
          <w:sz w:val="24"/>
          <w:szCs w:val="24"/>
        </w:rPr>
        <w:t xml:space="preserve"> José Alejandro Morales Tapia</w:t>
      </w:r>
      <w:r w:rsidRPr="00505E4C">
        <w:rPr>
          <w:rFonts w:ascii="Verdana" w:hAnsi="Verdana" w:cs="Arial"/>
          <w:color w:val="000000"/>
          <w:sz w:val="24"/>
          <w:szCs w:val="24"/>
        </w:rPr>
        <w:t>, sobre pérdida de la patria potestad</w:t>
      </w:r>
      <w:r w:rsidR="007F5694" w:rsidRPr="00505E4C">
        <w:rPr>
          <w:rFonts w:ascii="Verdana" w:hAnsi="Verdana" w:cs="Arial"/>
          <w:color w:val="000000"/>
          <w:sz w:val="24"/>
          <w:szCs w:val="24"/>
        </w:rPr>
        <w:t xml:space="preserve">, custodia definitiva de su hija, el pago de alimentos a favor </w:t>
      </w:r>
      <w:r w:rsidR="00306B7B">
        <w:rPr>
          <w:rFonts w:ascii="Verdana" w:hAnsi="Verdana" w:cs="Arial"/>
          <w:color w:val="000000"/>
          <w:sz w:val="24"/>
          <w:szCs w:val="24"/>
        </w:rPr>
        <w:t xml:space="preserve">de tal niña, </w:t>
      </w:r>
      <w:r w:rsidR="007F5694" w:rsidRPr="00505E4C">
        <w:rPr>
          <w:rFonts w:ascii="Verdana" w:hAnsi="Verdana" w:cs="Arial"/>
          <w:color w:val="000000"/>
          <w:sz w:val="24"/>
          <w:szCs w:val="24"/>
        </w:rPr>
        <w:t>así como el pago de costas y gastos</w:t>
      </w:r>
      <w:r w:rsidR="00ED70B3" w:rsidRPr="00505E4C">
        <w:rPr>
          <w:rFonts w:ascii="Verdana" w:hAnsi="Verdana" w:cs="Arial"/>
          <w:color w:val="000000"/>
          <w:sz w:val="24"/>
          <w:szCs w:val="24"/>
        </w:rPr>
        <w:t>.</w:t>
      </w:r>
      <w:r w:rsidRPr="00505E4C">
        <w:rPr>
          <w:rFonts w:ascii="Verdana" w:hAnsi="Verdana" w:cs="Arial"/>
          <w:color w:val="000000"/>
          <w:sz w:val="24"/>
          <w:szCs w:val="24"/>
        </w:rPr>
        <w:t xml:space="preserve"> </w:t>
      </w:r>
    </w:p>
    <w:p w14:paraId="4B9BA9D5" w14:textId="77777777" w:rsidR="001241FB" w:rsidRPr="00505E4C" w:rsidRDefault="001241FB" w:rsidP="005153EE">
      <w:pPr>
        <w:spacing w:before="240" w:after="240" w:line="360" w:lineRule="auto"/>
        <w:ind w:right="-6" w:firstLine="1134"/>
        <w:jc w:val="center"/>
        <w:rPr>
          <w:rFonts w:ascii="Verdana" w:hAnsi="Verdana" w:cs="Arial"/>
          <w:b/>
          <w:color w:val="000000"/>
          <w:sz w:val="24"/>
          <w:szCs w:val="24"/>
        </w:rPr>
      </w:pPr>
      <w:r w:rsidRPr="00505E4C">
        <w:rPr>
          <w:rFonts w:ascii="Verdana" w:hAnsi="Verdana" w:cs="Arial"/>
          <w:b/>
          <w:color w:val="000000"/>
          <w:sz w:val="24"/>
          <w:szCs w:val="24"/>
        </w:rPr>
        <w:t>R E S U L T A N D O</w:t>
      </w:r>
    </w:p>
    <w:p w14:paraId="2DCF2EB7" w14:textId="2FD36E96" w:rsidR="00C32B0A" w:rsidRPr="00505E4C" w:rsidRDefault="001241FB" w:rsidP="005153EE">
      <w:pPr>
        <w:spacing w:before="240" w:after="240" w:line="360" w:lineRule="auto"/>
        <w:ind w:right="-6" w:firstLine="1134"/>
        <w:jc w:val="both"/>
        <w:rPr>
          <w:rFonts w:ascii="Verdana" w:hAnsi="Verdana" w:cs="Arial"/>
          <w:color w:val="000000"/>
          <w:sz w:val="24"/>
          <w:szCs w:val="24"/>
          <w:lang w:eastAsia="es-ES_tradnl"/>
        </w:rPr>
      </w:pPr>
      <w:r w:rsidRPr="00505E4C">
        <w:rPr>
          <w:rFonts w:ascii="Verdana" w:hAnsi="Verdana" w:cs="Arial"/>
          <w:b/>
          <w:color w:val="000000"/>
          <w:sz w:val="24"/>
          <w:szCs w:val="24"/>
        </w:rPr>
        <w:t>ÚNICO.-</w:t>
      </w:r>
      <w:r w:rsidRPr="00505E4C">
        <w:rPr>
          <w:rFonts w:ascii="Verdana" w:hAnsi="Verdana" w:cs="Arial"/>
          <w:color w:val="000000"/>
          <w:sz w:val="24"/>
          <w:szCs w:val="24"/>
        </w:rPr>
        <w:t xml:space="preserve"> </w:t>
      </w:r>
      <w:r w:rsidR="00811C4A" w:rsidRPr="00505E4C">
        <w:rPr>
          <w:rFonts w:ascii="Verdana" w:hAnsi="Verdana" w:cs="Arial"/>
          <w:b/>
          <w:color w:val="000000"/>
          <w:sz w:val="24"/>
          <w:szCs w:val="24"/>
          <w:lang w:eastAsia="es-ES_tradnl"/>
        </w:rPr>
        <w:t>María Rocío Martínez Villalpando</w:t>
      </w:r>
      <w:r w:rsidR="00C32B0A" w:rsidRPr="00505E4C">
        <w:rPr>
          <w:rFonts w:ascii="Verdana" w:hAnsi="Verdana" w:cs="Arial"/>
          <w:color w:val="000000"/>
          <w:sz w:val="24"/>
          <w:szCs w:val="24"/>
          <w:lang w:eastAsia="es-ES_tradnl"/>
        </w:rPr>
        <w:t xml:space="preserve">, </w:t>
      </w:r>
      <w:r w:rsidR="00A81DBE" w:rsidRPr="00505E4C">
        <w:rPr>
          <w:rFonts w:ascii="Verdana" w:hAnsi="Verdana" w:cs="Arial"/>
          <w:color w:val="000000"/>
          <w:sz w:val="24"/>
          <w:szCs w:val="24"/>
          <w:lang w:eastAsia="es-ES_tradnl"/>
        </w:rPr>
        <w:t>en lo subsecuente la actora o par</w:t>
      </w:r>
      <w:r w:rsidR="006558BF" w:rsidRPr="00505E4C">
        <w:rPr>
          <w:rFonts w:ascii="Verdana" w:hAnsi="Verdana" w:cs="Arial"/>
          <w:color w:val="000000"/>
          <w:sz w:val="24"/>
          <w:szCs w:val="24"/>
          <w:lang w:eastAsia="es-ES_tradnl"/>
        </w:rPr>
        <w:t>t</w:t>
      </w:r>
      <w:r w:rsidR="00A81DBE" w:rsidRPr="00505E4C">
        <w:rPr>
          <w:rFonts w:ascii="Verdana" w:hAnsi="Verdana" w:cs="Arial"/>
          <w:color w:val="000000"/>
          <w:sz w:val="24"/>
          <w:szCs w:val="24"/>
          <w:lang w:eastAsia="es-ES_tradnl"/>
        </w:rPr>
        <w:t xml:space="preserve">e actora, </w:t>
      </w:r>
      <w:r w:rsidR="00D40E00" w:rsidRPr="00505E4C">
        <w:rPr>
          <w:rFonts w:ascii="Verdana" w:hAnsi="Verdana" w:cs="Arial"/>
          <w:color w:val="000000"/>
          <w:sz w:val="24"/>
          <w:szCs w:val="24"/>
          <w:lang w:eastAsia="es-ES_tradnl"/>
        </w:rPr>
        <w:t xml:space="preserve">presentó </w:t>
      </w:r>
      <w:r w:rsidR="00C32B0A" w:rsidRPr="00505E4C">
        <w:rPr>
          <w:rFonts w:ascii="Verdana" w:hAnsi="Verdana" w:cs="Arial"/>
          <w:color w:val="000000"/>
          <w:sz w:val="24"/>
          <w:szCs w:val="24"/>
          <w:lang w:eastAsia="es-ES_tradnl"/>
        </w:rPr>
        <w:t xml:space="preserve">demanda en la vía oral </w:t>
      </w:r>
      <w:r w:rsidR="00C32B0A" w:rsidRPr="00505E4C">
        <w:rPr>
          <w:rFonts w:ascii="Verdana" w:hAnsi="Verdana" w:cs="Arial"/>
          <w:color w:val="000000"/>
          <w:sz w:val="24"/>
          <w:szCs w:val="24"/>
        </w:rPr>
        <w:t xml:space="preserve">ordinaria </w:t>
      </w:r>
      <w:r w:rsidR="00C32B0A" w:rsidRPr="00505E4C">
        <w:rPr>
          <w:rFonts w:ascii="Verdana" w:hAnsi="Verdana" w:cs="Arial"/>
          <w:color w:val="000000"/>
          <w:sz w:val="24"/>
          <w:szCs w:val="24"/>
          <w:lang w:eastAsia="es-ES_tradnl"/>
        </w:rPr>
        <w:t xml:space="preserve">en contra de </w:t>
      </w:r>
      <w:r w:rsidR="00811C4A" w:rsidRPr="00505E4C">
        <w:rPr>
          <w:rFonts w:ascii="Verdana" w:hAnsi="Verdana" w:cs="Arial"/>
          <w:b/>
          <w:color w:val="000000"/>
          <w:sz w:val="24"/>
          <w:szCs w:val="24"/>
        </w:rPr>
        <w:t>José Alejandro Morales Tapia</w:t>
      </w:r>
      <w:r w:rsidR="00811C4A" w:rsidRPr="00505E4C">
        <w:rPr>
          <w:rFonts w:ascii="Verdana" w:hAnsi="Verdana" w:cs="Arial"/>
          <w:color w:val="000000"/>
          <w:sz w:val="24"/>
          <w:szCs w:val="24"/>
          <w:lang w:eastAsia="es-ES_tradnl"/>
        </w:rPr>
        <w:t xml:space="preserve"> </w:t>
      </w:r>
      <w:r w:rsidR="00A81DBE" w:rsidRPr="00505E4C">
        <w:rPr>
          <w:rFonts w:ascii="Verdana" w:hAnsi="Verdana" w:cs="Arial"/>
          <w:color w:val="000000"/>
          <w:sz w:val="24"/>
          <w:szCs w:val="24"/>
          <w:lang w:eastAsia="es-ES_tradnl"/>
        </w:rPr>
        <w:t>a quien se le denominará en es</w:t>
      </w:r>
      <w:r w:rsidR="00306B7B">
        <w:rPr>
          <w:rFonts w:ascii="Verdana" w:hAnsi="Verdana" w:cs="Arial"/>
          <w:color w:val="000000"/>
          <w:sz w:val="24"/>
          <w:szCs w:val="24"/>
          <w:lang w:eastAsia="es-ES_tradnl"/>
        </w:rPr>
        <w:t>ta</w:t>
      </w:r>
      <w:r w:rsidR="00A81DBE" w:rsidRPr="00505E4C">
        <w:rPr>
          <w:rFonts w:ascii="Verdana" w:hAnsi="Verdana" w:cs="Arial"/>
          <w:color w:val="000000"/>
          <w:sz w:val="24"/>
          <w:szCs w:val="24"/>
          <w:lang w:eastAsia="es-ES_tradnl"/>
        </w:rPr>
        <w:t xml:space="preserve"> resolución el demandado o parte demandada </w:t>
      </w:r>
      <w:r w:rsidR="00C32B0A" w:rsidRPr="00505E4C">
        <w:rPr>
          <w:rFonts w:ascii="Verdana" w:hAnsi="Verdana" w:cs="Arial"/>
          <w:color w:val="000000"/>
          <w:sz w:val="24"/>
          <w:szCs w:val="24"/>
        </w:rPr>
        <w:t>sobre</w:t>
      </w:r>
      <w:r w:rsidR="00934D08" w:rsidRPr="00505E4C">
        <w:rPr>
          <w:rFonts w:ascii="Verdana" w:hAnsi="Verdana" w:cs="Arial"/>
          <w:color w:val="000000"/>
          <w:sz w:val="24"/>
          <w:szCs w:val="24"/>
        </w:rPr>
        <w:t xml:space="preserve"> </w:t>
      </w:r>
      <w:r w:rsidR="00D40E00" w:rsidRPr="00505E4C">
        <w:rPr>
          <w:rFonts w:ascii="Verdana" w:hAnsi="Verdana" w:cs="Arial"/>
          <w:color w:val="000000"/>
          <w:sz w:val="24"/>
          <w:szCs w:val="24"/>
        </w:rPr>
        <w:t>pérdida</w:t>
      </w:r>
      <w:r w:rsidR="00934D08" w:rsidRPr="00505E4C">
        <w:rPr>
          <w:rFonts w:ascii="Verdana" w:hAnsi="Verdana" w:cs="Arial"/>
          <w:color w:val="000000"/>
          <w:sz w:val="24"/>
          <w:szCs w:val="24"/>
        </w:rPr>
        <w:t xml:space="preserve"> de la patria potestad de </w:t>
      </w:r>
      <w:r w:rsidR="00FD2D4A" w:rsidRPr="00505E4C">
        <w:rPr>
          <w:rFonts w:ascii="Verdana" w:hAnsi="Verdana" w:cs="Arial"/>
          <w:color w:val="000000"/>
          <w:sz w:val="24"/>
          <w:szCs w:val="24"/>
        </w:rPr>
        <w:t xml:space="preserve">su </w:t>
      </w:r>
      <w:r w:rsidR="00934D08" w:rsidRPr="00505E4C">
        <w:rPr>
          <w:rFonts w:ascii="Verdana" w:hAnsi="Verdana" w:cs="Arial"/>
          <w:color w:val="000000"/>
          <w:sz w:val="24"/>
          <w:szCs w:val="24"/>
        </w:rPr>
        <w:t>hij</w:t>
      </w:r>
      <w:r w:rsidR="00811C4A" w:rsidRPr="00505E4C">
        <w:rPr>
          <w:rFonts w:ascii="Verdana" w:hAnsi="Verdana" w:cs="Arial"/>
          <w:color w:val="000000"/>
          <w:sz w:val="24"/>
          <w:szCs w:val="24"/>
        </w:rPr>
        <w:t>a</w:t>
      </w:r>
      <w:r w:rsidR="00A81DBE" w:rsidRPr="00505E4C">
        <w:rPr>
          <w:rFonts w:ascii="Verdana" w:hAnsi="Verdana" w:cs="Arial"/>
          <w:color w:val="000000"/>
          <w:sz w:val="24"/>
          <w:szCs w:val="24"/>
        </w:rPr>
        <w:t xml:space="preserve"> </w:t>
      </w:r>
      <w:r w:rsidR="00934D08" w:rsidRPr="00505E4C">
        <w:rPr>
          <w:rFonts w:ascii="Verdana" w:hAnsi="Verdana" w:cs="Arial"/>
          <w:color w:val="000000"/>
          <w:sz w:val="24"/>
          <w:szCs w:val="24"/>
        </w:rPr>
        <w:t xml:space="preserve">menor de edad </w:t>
      </w:r>
      <w:r w:rsidR="00EA14B7" w:rsidRPr="00505E4C">
        <w:rPr>
          <w:rFonts w:ascii="Verdana" w:hAnsi="Verdana" w:cs="Arial"/>
          <w:color w:val="000000"/>
          <w:sz w:val="24"/>
          <w:szCs w:val="24"/>
        </w:rPr>
        <w:t xml:space="preserve">de iniciales </w:t>
      </w:r>
      <w:r w:rsidR="00811C4A" w:rsidRPr="00505E4C">
        <w:rPr>
          <w:rFonts w:ascii="Verdana" w:hAnsi="Verdana" w:cs="Arial"/>
          <w:b/>
          <w:color w:val="000000"/>
          <w:sz w:val="24"/>
          <w:szCs w:val="24"/>
          <w:lang w:val="es-ES"/>
        </w:rPr>
        <w:t>R.A.M.M.</w:t>
      </w:r>
      <w:r w:rsidR="00EA14B7" w:rsidRPr="00505E4C">
        <w:rPr>
          <w:rFonts w:ascii="Verdana" w:hAnsi="Verdana" w:cs="Arial"/>
          <w:b/>
          <w:color w:val="000000"/>
          <w:sz w:val="24"/>
          <w:szCs w:val="24"/>
          <w:lang w:val="es-ES"/>
        </w:rPr>
        <w:t xml:space="preserve">, </w:t>
      </w:r>
      <w:r w:rsidR="006558BF" w:rsidRPr="00505E4C">
        <w:rPr>
          <w:rFonts w:ascii="Verdana" w:hAnsi="Verdana" w:cs="Arial"/>
          <w:bCs/>
          <w:color w:val="000000"/>
          <w:sz w:val="24"/>
          <w:szCs w:val="24"/>
          <w:lang w:val="es-ES"/>
        </w:rPr>
        <w:t>en lo que sigue l</w:t>
      </w:r>
      <w:r w:rsidR="00811C4A" w:rsidRPr="00505E4C">
        <w:rPr>
          <w:rFonts w:ascii="Verdana" w:hAnsi="Verdana" w:cs="Arial"/>
          <w:bCs/>
          <w:color w:val="000000"/>
          <w:sz w:val="24"/>
          <w:szCs w:val="24"/>
          <w:lang w:val="es-ES"/>
        </w:rPr>
        <w:t>a</w:t>
      </w:r>
      <w:r w:rsidR="006558BF" w:rsidRPr="00505E4C">
        <w:rPr>
          <w:rFonts w:ascii="Verdana" w:hAnsi="Verdana" w:cs="Arial"/>
          <w:bCs/>
          <w:color w:val="000000"/>
          <w:sz w:val="24"/>
          <w:szCs w:val="24"/>
          <w:lang w:val="es-ES"/>
        </w:rPr>
        <w:t xml:space="preserve"> menor de edad</w:t>
      </w:r>
      <w:r w:rsidR="00811C4A" w:rsidRPr="00505E4C">
        <w:rPr>
          <w:rFonts w:ascii="Verdana" w:hAnsi="Verdana" w:cs="Arial"/>
          <w:bCs/>
          <w:color w:val="000000"/>
          <w:sz w:val="24"/>
          <w:szCs w:val="24"/>
          <w:lang w:val="es-ES"/>
        </w:rPr>
        <w:t>, su hija</w:t>
      </w:r>
      <w:r w:rsidR="006558BF" w:rsidRPr="00505E4C">
        <w:rPr>
          <w:rFonts w:ascii="Verdana" w:hAnsi="Verdana" w:cs="Arial"/>
          <w:bCs/>
          <w:color w:val="000000"/>
          <w:sz w:val="24"/>
          <w:szCs w:val="24"/>
          <w:lang w:val="es-ES"/>
        </w:rPr>
        <w:t xml:space="preserve"> o l</w:t>
      </w:r>
      <w:r w:rsidR="00811C4A" w:rsidRPr="00505E4C">
        <w:rPr>
          <w:rFonts w:ascii="Verdana" w:hAnsi="Verdana" w:cs="Arial"/>
          <w:bCs/>
          <w:color w:val="000000"/>
          <w:sz w:val="24"/>
          <w:szCs w:val="24"/>
          <w:lang w:val="es-ES"/>
        </w:rPr>
        <w:t>a niña implicada</w:t>
      </w:r>
      <w:r w:rsidR="006558BF" w:rsidRPr="00505E4C">
        <w:rPr>
          <w:rFonts w:ascii="Verdana" w:hAnsi="Verdana" w:cs="Arial"/>
          <w:bCs/>
          <w:color w:val="000000"/>
          <w:sz w:val="24"/>
          <w:szCs w:val="24"/>
          <w:lang w:val="es-ES"/>
        </w:rPr>
        <w:t xml:space="preserve">, </w:t>
      </w:r>
      <w:r w:rsidR="00C32B0A" w:rsidRPr="00505E4C">
        <w:rPr>
          <w:rFonts w:ascii="Verdana" w:hAnsi="Verdana" w:cs="Arial"/>
          <w:color w:val="000000"/>
          <w:sz w:val="24"/>
          <w:szCs w:val="24"/>
          <w:lang w:eastAsia="es-ES_tradnl"/>
        </w:rPr>
        <w:t>procread</w:t>
      </w:r>
      <w:r w:rsidR="00811C4A" w:rsidRPr="00505E4C">
        <w:rPr>
          <w:rFonts w:ascii="Verdana" w:hAnsi="Verdana" w:cs="Arial"/>
          <w:color w:val="000000"/>
          <w:sz w:val="24"/>
          <w:szCs w:val="24"/>
          <w:lang w:eastAsia="es-ES_tradnl"/>
        </w:rPr>
        <w:t>a</w:t>
      </w:r>
      <w:r w:rsidR="004169D6" w:rsidRPr="00505E4C">
        <w:rPr>
          <w:rFonts w:ascii="Verdana" w:hAnsi="Verdana" w:cs="Arial"/>
          <w:color w:val="000000"/>
          <w:sz w:val="24"/>
          <w:szCs w:val="24"/>
          <w:lang w:eastAsia="es-ES_tradnl"/>
        </w:rPr>
        <w:t xml:space="preserve"> </w:t>
      </w:r>
      <w:r w:rsidR="006558BF" w:rsidRPr="00505E4C">
        <w:rPr>
          <w:rFonts w:ascii="Verdana" w:hAnsi="Verdana" w:cs="Arial"/>
          <w:color w:val="000000"/>
          <w:sz w:val="24"/>
          <w:szCs w:val="24"/>
          <w:lang w:eastAsia="es-ES_tradnl"/>
        </w:rPr>
        <w:t xml:space="preserve">por las partes del juicio </w:t>
      </w:r>
      <w:r w:rsidR="004169D6" w:rsidRPr="00505E4C">
        <w:rPr>
          <w:rFonts w:ascii="Verdana" w:hAnsi="Verdana" w:cs="Arial"/>
          <w:color w:val="000000"/>
          <w:sz w:val="24"/>
          <w:szCs w:val="24"/>
          <w:lang w:eastAsia="es-ES_tradnl"/>
        </w:rPr>
        <w:t xml:space="preserve">con motivo de </w:t>
      </w:r>
      <w:r w:rsidR="00811C4A" w:rsidRPr="00505E4C">
        <w:rPr>
          <w:rFonts w:ascii="Verdana" w:hAnsi="Verdana" w:cs="Arial"/>
          <w:color w:val="000000"/>
          <w:sz w:val="24"/>
          <w:szCs w:val="24"/>
          <w:lang w:eastAsia="es-ES_tradnl"/>
        </w:rPr>
        <w:t xml:space="preserve">su </w:t>
      </w:r>
      <w:r w:rsidR="004169D6" w:rsidRPr="00505E4C">
        <w:rPr>
          <w:rFonts w:ascii="Verdana" w:hAnsi="Verdana" w:cs="Arial"/>
          <w:color w:val="000000"/>
          <w:sz w:val="24"/>
          <w:szCs w:val="24"/>
          <w:lang w:eastAsia="es-ES_tradnl"/>
        </w:rPr>
        <w:t>relación</w:t>
      </w:r>
      <w:r w:rsidR="00460260" w:rsidRPr="00505E4C">
        <w:rPr>
          <w:rFonts w:ascii="Verdana" w:hAnsi="Verdana" w:cs="Arial"/>
          <w:color w:val="000000"/>
          <w:sz w:val="24"/>
          <w:szCs w:val="24"/>
          <w:lang w:eastAsia="es-ES_tradnl"/>
        </w:rPr>
        <w:t xml:space="preserve"> de </w:t>
      </w:r>
      <w:r w:rsidR="00811C4A" w:rsidRPr="00505E4C">
        <w:rPr>
          <w:rFonts w:ascii="Verdana" w:hAnsi="Verdana" w:cs="Arial"/>
          <w:color w:val="000000"/>
          <w:sz w:val="24"/>
          <w:szCs w:val="24"/>
          <w:lang w:eastAsia="es-ES_tradnl"/>
        </w:rPr>
        <w:t>matrimonio</w:t>
      </w:r>
      <w:r w:rsidR="007F5694" w:rsidRPr="00505E4C">
        <w:rPr>
          <w:rFonts w:ascii="Verdana" w:hAnsi="Verdana" w:cs="Arial"/>
          <w:color w:val="000000"/>
          <w:sz w:val="24"/>
          <w:szCs w:val="24"/>
          <w:lang w:eastAsia="es-ES_tradnl"/>
        </w:rPr>
        <w:t>, así como lo relativo a la custodia definitiva de la misma y el pago de pensión alimenticia a favor de tal hija</w:t>
      </w:r>
      <w:r w:rsidR="00C32B0A" w:rsidRPr="00505E4C">
        <w:rPr>
          <w:rFonts w:ascii="Verdana" w:hAnsi="Verdana" w:cs="Arial"/>
          <w:color w:val="000000"/>
          <w:sz w:val="24"/>
          <w:szCs w:val="24"/>
          <w:lang w:eastAsia="es-ES_tradnl"/>
        </w:rPr>
        <w:t>.</w:t>
      </w:r>
    </w:p>
    <w:p w14:paraId="003FF043" w14:textId="77777777" w:rsidR="00C32B0A" w:rsidRPr="00505E4C" w:rsidRDefault="001C0378" w:rsidP="005153EE">
      <w:pPr>
        <w:spacing w:before="240" w:after="240" w:line="360" w:lineRule="auto"/>
        <w:ind w:right="-6" w:firstLine="1134"/>
        <w:jc w:val="both"/>
        <w:rPr>
          <w:rFonts w:ascii="Verdana" w:hAnsi="Verdana" w:cs="Arial"/>
          <w:color w:val="000000"/>
          <w:sz w:val="24"/>
          <w:szCs w:val="24"/>
          <w:lang w:eastAsia="es-ES_tradnl"/>
        </w:rPr>
      </w:pPr>
      <w:r w:rsidRPr="00505E4C">
        <w:rPr>
          <w:rFonts w:ascii="Verdana" w:hAnsi="Verdana" w:cs="Arial"/>
          <w:color w:val="000000"/>
          <w:sz w:val="24"/>
          <w:szCs w:val="24"/>
          <w:lang w:eastAsia="es-ES_tradnl"/>
        </w:rPr>
        <w:t xml:space="preserve">Demanda </w:t>
      </w:r>
      <w:r w:rsidR="00C32B0A" w:rsidRPr="00505E4C">
        <w:rPr>
          <w:rFonts w:ascii="Verdana" w:hAnsi="Verdana" w:cs="Arial"/>
          <w:color w:val="000000"/>
          <w:sz w:val="24"/>
          <w:szCs w:val="24"/>
          <w:lang w:eastAsia="es-ES_tradnl"/>
        </w:rPr>
        <w:t>que fue presentada ante la Oficialía de Partes Común Civil de este Partido Judicial</w:t>
      </w:r>
      <w:r w:rsidRPr="00505E4C">
        <w:rPr>
          <w:rFonts w:ascii="Verdana" w:hAnsi="Verdana" w:cs="Arial"/>
          <w:color w:val="000000"/>
          <w:sz w:val="24"/>
          <w:szCs w:val="24"/>
          <w:lang w:eastAsia="es-ES_tradnl"/>
        </w:rPr>
        <w:t xml:space="preserve"> y</w:t>
      </w:r>
      <w:r w:rsidR="00C32B0A" w:rsidRPr="00505E4C">
        <w:rPr>
          <w:rFonts w:ascii="Verdana" w:hAnsi="Verdana" w:cs="Arial"/>
          <w:color w:val="000000"/>
          <w:sz w:val="24"/>
          <w:szCs w:val="24"/>
          <w:lang w:eastAsia="es-ES_tradnl"/>
        </w:rPr>
        <w:t xml:space="preserve"> posteriormente turnada a este Juzgado especializado.</w:t>
      </w:r>
    </w:p>
    <w:p w14:paraId="444EE058" w14:textId="603FF6D4" w:rsidR="00F42A7D" w:rsidRPr="00505E4C" w:rsidRDefault="00F42A7D"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 xml:space="preserve">Admitida dicha demanda, se ordenó realizar el emplazamiento de la demandada, aspecto que determinó que </w:t>
      </w:r>
      <w:r w:rsidRPr="00505E4C">
        <w:rPr>
          <w:rFonts w:ascii="Verdana" w:hAnsi="Verdana" w:cs="Arial"/>
          <w:sz w:val="24"/>
          <w:szCs w:val="24"/>
        </w:rPr>
        <w:lastRenderedPageBreak/>
        <w:t>luego de que se acreditara el desconocimiento generalizado de aquella</w:t>
      </w:r>
      <w:r w:rsidR="006A1456">
        <w:rPr>
          <w:rFonts w:ascii="Verdana" w:hAnsi="Verdana" w:cs="Arial"/>
          <w:sz w:val="24"/>
          <w:szCs w:val="24"/>
        </w:rPr>
        <w:t xml:space="preserve"> se </w:t>
      </w:r>
      <w:r w:rsidRPr="00505E4C">
        <w:rPr>
          <w:rFonts w:ascii="Verdana" w:hAnsi="Verdana" w:cs="Arial"/>
          <w:sz w:val="24"/>
          <w:szCs w:val="24"/>
        </w:rPr>
        <w:t>orden</w:t>
      </w:r>
      <w:r w:rsidR="006A1456">
        <w:rPr>
          <w:rFonts w:ascii="Verdana" w:hAnsi="Verdana" w:cs="Arial"/>
          <w:sz w:val="24"/>
          <w:szCs w:val="24"/>
        </w:rPr>
        <w:t xml:space="preserve">ara se realizara </w:t>
      </w:r>
      <w:r w:rsidRPr="00505E4C">
        <w:rPr>
          <w:rFonts w:ascii="Verdana" w:hAnsi="Verdana" w:cs="Arial"/>
          <w:sz w:val="24"/>
          <w:szCs w:val="24"/>
        </w:rPr>
        <w:t xml:space="preserve">por medio de edictos, persona quien pese a su legal llamamiento a juicio ello no produjo contestación a la demanda planteada en su contra. </w:t>
      </w:r>
    </w:p>
    <w:p w14:paraId="2398C573" w14:textId="210158A7" w:rsidR="00933CE7" w:rsidRPr="00505E4C" w:rsidRDefault="00F42A7D"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 xml:space="preserve"> </w:t>
      </w:r>
      <w:r w:rsidR="00933CE7" w:rsidRPr="00505E4C">
        <w:rPr>
          <w:rFonts w:ascii="Verdana" w:hAnsi="Verdana" w:cs="Arial"/>
          <w:sz w:val="24"/>
          <w:szCs w:val="24"/>
        </w:rPr>
        <w:t>A continuación, fue señalada fecha y hora para la celebración de la audiencia preliminar, misma que fue desahogada por sus etapas, posteriormente se verificó la audiencia de juicio, la que igualmente se llevó en todas sus fases, citándose a las partes a oír sentencia, que se emite ahora.</w:t>
      </w:r>
    </w:p>
    <w:p w14:paraId="1124D6F2" w14:textId="771D8BB8" w:rsidR="001241FB" w:rsidRPr="00505E4C" w:rsidRDefault="001241FB" w:rsidP="005153EE">
      <w:pPr>
        <w:spacing w:before="240" w:after="240" w:line="360" w:lineRule="auto"/>
        <w:ind w:right="-6" w:firstLine="1134"/>
        <w:jc w:val="center"/>
        <w:rPr>
          <w:rFonts w:ascii="Verdana" w:hAnsi="Verdana" w:cs="Arial"/>
          <w:b/>
          <w:color w:val="000000"/>
          <w:sz w:val="24"/>
          <w:szCs w:val="24"/>
        </w:rPr>
      </w:pPr>
      <w:r w:rsidRPr="00505E4C">
        <w:rPr>
          <w:rFonts w:ascii="Verdana" w:hAnsi="Verdana" w:cs="Arial"/>
          <w:b/>
          <w:color w:val="000000"/>
          <w:sz w:val="24"/>
          <w:szCs w:val="24"/>
        </w:rPr>
        <w:t>C O N S I D E R A N D O:</w:t>
      </w:r>
    </w:p>
    <w:p w14:paraId="21F6BA21" w14:textId="2282BA71" w:rsidR="00363C18" w:rsidRPr="00505E4C" w:rsidRDefault="001241FB" w:rsidP="005153EE">
      <w:pPr>
        <w:spacing w:before="240" w:after="240" w:line="360" w:lineRule="auto"/>
        <w:ind w:right="-6" w:firstLine="1134"/>
        <w:jc w:val="both"/>
        <w:rPr>
          <w:rFonts w:ascii="Verdana" w:hAnsi="Verdana" w:cs="Arial"/>
          <w:sz w:val="24"/>
          <w:szCs w:val="24"/>
          <w:lang w:eastAsia="es-ES_tradnl"/>
        </w:rPr>
      </w:pPr>
      <w:r w:rsidRPr="00505E4C">
        <w:rPr>
          <w:rFonts w:ascii="Verdana" w:hAnsi="Verdana" w:cs="Arial"/>
          <w:b/>
          <w:color w:val="000000"/>
          <w:sz w:val="24"/>
          <w:szCs w:val="24"/>
        </w:rPr>
        <w:t xml:space="preserve">PRIMERO.- </w:t>
      </w:r>
      <w:r w:rsidRPr="00505E4C">
        <w:rPr>
          <w:rFonts w:ascii="Verdana" w:hAnsi="Verdana" w:cs="Arial"/>
          <w:color w:val="000000"/>
          <w:sz w:val="24"/>
          <w:szCs w:val="24"/>
        </w:rPr>
        <w:t>Este Juzgado es competente para conocer el presente juicio, de conformidad con lo dispuesto por los artículos 16, 24 y 30</w:t>
      </w:r>
      <w:r w:rsidR="00F605BE" w:rsidRPr="00505E4C">
        <w:rPr>
          <w:rFonts w:ascii="Verdana" w:hAnsi="Verdana" w:cs="Arial"/>
          <w:color w:val="000000"/>
          <w:sz w:val="24"/>
          <w:szCs w:val="24"/>
        </w:rPr>
        <w:t>,</w:t>
      </w:r>
      <w:r w:rsidRPr="00505E4C">
        <w:rPr>
          <w:rFonts w:ascii="Verdana" w:hAnsi="Verdana" w:cs="Arial"/>
          <w:color w:val="000000"/>
          <w:sz w:val="24"/>
          <w:szCs w:val="24"/>
        </w:rPr>
        <w:t xml:space="preserve"> fracción IV del Código de Procedimientos Civiles para el Estado de Guanajuato; </w:t>
      </w:r>
      <w:r w:rsidR="00D40E00" w:rsidRPr="00505E4C">
        <w:rPr>
          <w:rFonts w:ascii="Verdana" w:hAnsi="Verdana" w:cs="Arial"/>
          <w:sz w:val="24"/>
          <w:szCs w:val="24"/>
          <w:lang w:eastAsia="es-ES_tradnl"/>
        </w:rPr>
        <w:t>toda vez que por lo que hace a la acción de pérdida de patria potestad</w:t>
      </w:r>
      <w:r w:rsidR="00F42A7D" w:rsidRPr="00505E4C">
        <w:rPr>
          <w:rFonts w:ascii="Verdana" w:hAnsi="Verdana" w:cs="Arial"/>
          <w:sz w:val="24"/>
          <w:szCs w:val="24"/>
          <w:lang w:eastAsia="es-ES_tradnl"/>
        </w:rPr>
        <w:t xml:space="preserve"> y custodia de la menor implicada </w:t>
      </w:r>
      <w:r w:rsidR="00D40E00" w:rsidRPr="00505E4C">
        <w:rPr>
          <w:rFonts w:ascii="Verdana" w:hAnsi="Verdana" w:cs="Arial"/>
          <w:sz w:val="24"/>
          <w:szCs w:val="24"/>
          <w:lang w:eastAsia="es-ES_tradnl"/>
        </w:rPr>
        <w:t>se c</w:t>
      </w:r>
      <w:r w:rsidR="00460260" w:rsidRPr="00505E4C">
        <w:rPr>
          <w:rFonts w:ascii="Verdana" w:hAnsi="Verdana" w:cs="Arial"/>
          <w:sz w:val="24"/>
          <w:szCs w:val="24"/>
          <w:lang w:eastAsia="es-ES_tradnl"/>
        </w:rPr>
        <w:t>onsidera el último domicilio conocido de la demandada</w:t>
      </w:r>
      <w:r w:rsidR="00D40E00" w:rsidRPr="00505E4C">
        <w:rPr>
          <w:rFonts w:ascii="Verdana" w:hAnsi="Verdana" w:cs="Arial"/>
          <w:sz w:val="24"/>
          <w:szCs w:val="24"/>
          <w:lang w:eastAsia="es-ES_tradnl"/>
        </w:rPr>
        <w:t xml:space="preserve"> </w:t>
      </w:r>
      <w:r w:rsidR="00460260" w:rsidRPr="00505E4C">
        <w:rPr>
          <w:rFonts w:ascii="Verdana" w:hAnsi="Verdana" w:cs="Arial"/>
          <w:sz w:val="24"/>
          <w:szCs w:val="24"/>
          <w:lang w:eastAsia="es-ES_tradnl"/>
        </w:rPr>
        <w:t xml:space="preserve">que lo es esta ciudad, </w:t>
      </w:r>
      <w:r w:rsidR="0025573D" w:rsidRPr="00505E4C">
        <w:rPr>
          <w:rFonts w:ascii="Verdana" w:hAnsi="Verdana" w:cs="Arial"/>
          <w:sz w:val="24"/>
          <w:szCs w:val="24"/>
          <w:lang w:eastAsia="es-ES_tradnl"/>
        </w:rPr>
        <w:t>donde ejerce jurisdicción este tribunal</w:t>
      </w:r>
      <w:r w:rsidR="00D40E00" w:rsidRPr="00505E4C">
        <w:rPr>
          <w:rFonts w:ascii="Verdana" w:hAnsi="Verdana" w:cs="Arial"/>
          <w:sz w:val="24"/>
          <w:szCs w:val="24"/>
          <w:lang w:eastAsia="es-ES_tradnl"/>
        </w:rPr>
        <w:t>.</w:t>
      </w:r>
    </w:p>
    <w:p w14:paraId="30CAAFD5" w14:textId="77777777" w:rsidR="00FF322E" w:rsidRPr="00505E4C" w:rsidRDefault="001241FB" w:rsidP="005153EE">
      <w:pPr>
        <w:spacing w:before="240" w:after="240" w:line="360" w:lineRule="auto"/>
        <w:ind w:right="-6" w:firstLine="1134"/>
        <w:jc w:val="both"/>
        <w:rPr>
          <w:rFonts w:ascii="Verdana" w:hAnsi="Verdana" w:cs="Arial"/>
          <w:color w:val="000000"/>
          <w:sz w:val="24"/>
          <w:szCs w:val="24"/>
        </w:rPr>
      </w:pPr>
      <w:r w:rsidRPr="00505E4C">
        <w:rPr>
          <w:rFonts w:ascii="Verdana" w:hAnsi="Verdana" w:cs="Arial"/>
          <w:b/>
          <w:color w:val="000000"/>
          <w:sz w:val="24"/>
          <w:szCs w:val="24"/>
        </w:rPr>
        <w:t xml:space="preserve">SEGUNDO.- </w:t>
      </w:r>
      <w:r w:rsidRPr="00505E4C">
        <w:rPr>
          <w:rFonts w:ascii="Verdana" w:hAnsi="Verdana" w:cs="Arial"/>
          <w:color w:val="000000"/>
          <w:sz w:val="24"/>
          <w:szCs w:val="24"/>
        </w:rPr>
        <w:t>La vía oral ordinaria por la que tramitó este juicio es la correcta en virtud de que se ejercieron acciones derivadas de la ley civil con un trámite especial contemplado en el artículo 822 del Código Instrumental de la materia.</w:t>
      </w:r>
    </w:p>
    <w:p w14:paraId="2EDE9A51" w14:textId="4730CBBD" w:rsidR="001241FB" w:rsidRPr="00505E4C" w:rsidRDefault="001241FB" w:rsidP="005153EE">
      <w:pPr>
        <w:spacing w:before="240" w:after="240" w:line="360" w:lineRule="auto"/>
        <w:ind w:right="-6" w:firstLine="1134"/>
        <w:jc w:val="both"/>
        <w:rPr>
          <w:rFonts w:ascii="Verdana" w:hAnsi="Verdana" w:cs="Arial"/>
          <w:b/>
          <w:color w:val="000000"/>
          <w:sz w:val="24"/>
          <w:szCs w:val="24"/>
          <w:lang w:val="es-ES"/>
        </w:rPr>
      </w:pPr>
      <w:r w:rsidRPr="00505E4C">
        <w:rPr>
          <w:rFonts w:ascii="Verdana" w:hAnsi="Verdana" w:cs="Arial"/>
          <w:b/>
          <w:color w:val="000000"/>
          <w:sz w:val="24"/>
          <w:szCs w:val="24"/>
        </w:rPr>
        <w:t xml:space="preserve">TERCERO.- </w:t>
      </w:r>
      <w:r w:rsidRPr="00505E4C">
        <w:rPr>
          <w:rFonts w:ascii="Verdana" w:hAnsi="Verdana" w:cs="Arial"/>
          <w:color w:val="000000"/>
          <w:sz w:val="24"/>
          <w:szCs w:val="24"/>
          <w:lang w:val="es-ES"/>
        </w:rPr>
        <w:t>En términos del</w:t>
      </w:r>
      <w:r w:rsidR="00E50559" w:rsidRPr="00505E4C">
        <w:rPr>
          <w:rFonts w:ascii="Verdana" w:hAnsi="Verdana" w:cs="Arial"/>
          <w:color w:val="000000"/>
          <w:sz w:val="24"/>
          <w:szCs w:val="24"/>
          <w:lang w:val="es-ES"/>
        </w:rPr>
        <w:t xml:space="preserve"> artículo </w:t>
      </w:r>
      <w:r w:rsidRPr="00505E4C">
        <w:rPr>
          <w:rFonts w:ascii="Verdana" w:hAnsi="Verdana" w:cs="Arial"/>
          <w:color w:val="000000"/>
          <w:sz w:val="24"/>
          <w:szCs w:val="24"/>
          <w:lang w:val="es-ES"/>
        </w:rPr>
        <w:t xml:space="preserve">76 </w:t>
      </w:r>
      <w:r w:rsidRPr="00505E4C">
        <w:rPr>
          <w:rFonts w:ascii="Verdana" w:hAnsi="Verdana" w:cs="Arial"/>
          <w:color w:val="000000"/>
          <w:sz w:val="24"/>
          <w:szCs w:val="24"/>
        </w:rPr>
        <w:t>de la Ley General de los Derechos de Niñas, Niños y Adolescentes</w:t>
      </w:r>
      <w:r w:rsidRPr="00505E4C">
        <w:rPr>
          <w:rStyle w:val="Refdenotaalpie"/>
          <w:rFonts w:ascii="Verdana" w:hAnsi="Verdana" w:cs="Arial"/>
          <w:color w:val="000000"/>
          <w:sz w:val="24"/>
          <w:szCs w:val="24"/>
        </w:rPr>
        <w:footnoteReference w:id="1"/>
      </w:r>
      <w:r w:rsidRPr="00505E4C">
        <w:rPr>
          <w:rFonts w:ascii="Verdana" w:hAnsi="Verdana" w:cs="Arial"/>
          <w:color w:val="000000"/>
          <w:sz w:val="24"/>
          <w:szCs w:val="24"/>
        </w:rPr>
        <w:t>,</w:t>
      </w:r>
      <w:r w:rsidRPr="00505E4C">
        <w:rPr>
          <w:rFonts w:ascii="Verdana" w:hAnsi="Verdana" w:cs="Arial"/>
          <w:color w:val="000000"/>
          <w:sz w:val="24"/>
          <w:szCs w:val="24"/>
          <w:lang w:val="es-ES"/>
        </w:rPr>
        <w:t xml:space="preserve"> con </w:t>
      </w:r>
      <w:r w:rsidRPr="00505E4C">
        <w:rPr>
          <w:rFonts w:ascii="Verdana" w:hAnsi="Verdana" w:cs="Arial"/>
          <w:color w:val="000000"/>
          <w:sz w:val="24"/>
          <w:szCs w:val="24"/>
          <w:lang w:val="es-ES"/>
        </w:rPr>
        <w:lastRenderedPageBreak/>
        <w:t>relación al ordinal 776 del Código de Procedimientos Civiles</w:t>
      </w:r>
      <w:r w:rsidRPr="00505E4C">
        <w:rPr>
          <w:rStyle w:val="Refdenotaalpie"/>
          <w:rFonts w:ascii="Verdana" w:hAnsi="Verdana" w:cs="Arial"/>
          <w:color w:val="000000"/>
          <w:sz w:val="24"/>
          <w:szCs w:val="24"/>
          <w:lang w:val="es-ES"/>
        </w:rPr>
        <w:footnoteReference w:id="2"/>
      </w:r>
      <w:r w:rsidRPr="00505E4C">
        <w:rPr>
          <w:rFonts w:ascii="Verdana" w:hAnsi="Verdana" w:cs="Arial"/>
          <w:color w:val="000000"/>
          <w:sz w:val="24"/>
          <w:szCs w:val="24"/>
          <w:lang w:val="es-ES"/>
        </w:rPr>
        <w:t>, a fin de salvaguardar la intimidad y datos personales de</w:t>
      </w:r>
      <w:r w:rsidR="007F5694" w:rsidRPr="00505E4C">
        <w:rPr>
          <w:rFonts w:ascii="Verdana" w:hAnsi="Verdana" w:cs="Arial"/>
          <w:color w:val="000000"/>
          <w:sz w:val="24"/>
          <w:szCs w:val="24"/>
          <w:lang w:val="es-ES"/>
        </w:rPr>
        <w:t xml:space="preserve"> </w:t>
      </w:r>
      <w:r w:rsidRPr="00505E4C">
        <w:rPr>
          <w:rFonts w:ascii="Verdana" w:hAnsi="Verdana" w:cs="Arial"/>
          <w:color w:val="000000"/>
          <w:sz w:val="24"/>
          <w:szCs w:val="24"/>
          <w:lang w:val="es-ES"/>
        </w:rPr>
        <w:t>l</w:t>
      </w:r>
      <w:r w:rsidR="007F5694" w:rsidRPr="00505E4C">
        <w:rPr>
          <w:rFonts w:ascii="Verdana" w:hAnsi="Verdana" w:cs="Arial"/>
          <w:color w:val="000000"/>
          <w:sz w:val="24"/>
          <w:szCs w:val="24"/>
          <w:lang w:val="es-ES"/>
        </w:rPr>
        <w:t>a</w:t>
      </w:r>
      <w:r w:rsidR="0071362D" w:rsidRPr="00505E4C">
        <w:rPr>
          <w:rFonts w:ascii="Verdana" w:hAnsi="Verdana" w:cs="Arial"/>
          <w:color w:val="000000"/>
          <w:sz w:val="24"/>
          <w:szCs w:val="24"/>
          <w:lang w:val="es-ES"/>
        </w:rPr>
        <w:t xml:space="preserve"> </w:t>
      </w:r>
      <w:r w:rsidRPr="00505E4C">
        <w:rPr>
          <w:rFonts w:ascii="Verdana" w:hAnsi="Verdana" w:cs="Arial"/>
          <w:color w:val="000000"/>
          <w:sz w:val="24"/>
          <w:szCs w:val="24"/>
          <w:lang w:val="es-ES"/>
        </w:rPr>
        <w:t>hij</w:t>
      </w:r>
      <w:r w:rsidR="007F5694" w:rsidRPr="00505E4C">
        <w:rPr>
          <w:rFonts w:ascii="Verdana" w:hAnsi="Verdana" w:cs="Arial"/>
          <w:color w:val="000000"/>
          <w:sz w:val="24"/>
          <w:szCs w:val="24"/>
          <w:lang w:val="es-ES"/>
        </w:rPr>
        <w:t>a</w:t>
      </w:r>
      <w:r w:rsidR="0071362D" w:rsidRPr="00505E4C">
        <w:rPr>
          <w:rFonts w:ascii="Verdana" w:hAnsi="Verdana" w:cs="Arial"/>
          <w:color w:val="000000"/>
          <w:sz w:val="24"/>
          <w:szCs w:val="24"/>
          <w:lang w:val="es-ES"/>
        </w:rPr>
        <w:t xml:space="preserve"> </w:t>
      </w:r>
      <w:r w:rsidRPr="00505E4C">
        <w:rPr>
          <w:rFonts w:ascii="Verdana" w:hAnsi="Verdana" w:cs="Arial"/>
          <w:color w:val="000000"/>
          <w:sz w:val="24"/>
          <w:szCs w:val="24"/>
          <w:lang w:val="es-ES"/>
        </w:rPr>
        <w:t xml:space="preserve">de los contendientes, en la presente resolución cuando a </w:t>
      </w:r>
      <w:r w:rsidR="00CC14C6" w:rsidRPr="00505E4C">
        <w:rPr>
          <w:rFonts w:ascii="Verdana" w:hAnsi="Verdana" w:cs="Arial"/>
          <w:color w:val="000000"/>
          <w:sz w:val="24"/>
          <w:szCs w:val="24"/>
          <w:lang w:val="es-ES"/>
        </w:rPr>
        <w:t>ésta</w:t>
      </w:r>
      <w:r w:rsidR="002A2A6F" w:rsidRPr="00505E4C">
        <w:rPr>
          <w:rFonts w:ascii="Verdana" w:hAnsi="Verdana" w:cs="Arial"/>
          <w:color w:val="000000"/>
          <w:sz w:val="24"/>
          <w:szCs w:val="24"/>
          <w:lang w:val="es-ES"/>
        </w:rPr>
        <w:t xml:space="preserve"> </w:t>
      </w:r>
      <w:r w:rsidRPr="00505E4C">
        <w:rPr>
          <w:rFonts w:ascii="Verdana" w:hAnsi="Verdana" w:cs="Arial"/>
          <w:color w:val="000000"/>
          <w:sz w:val="24"/>
          <w:szCs w:val="24"/>
          <w:lang w:val="es-ES"/>
        </w:rPr>
        <w:t xml:space="preserve">se haga referencia, se asentarán únicamente </w:t>
      </w:r>
      <w:r w:rsidR="009F3444" w:rsidRPr="00505E4C">
        <w:rPr>
          <w:rFonts w:ascii="Verdana" w:hAnsi="Verdana" w:cs="Arial"/>
          <w:color w:val="000000"/>
          <w:sz w:val="24"/>
          <w:szCs w:val="24"/>
          <w:lang w:val="es-ES"/>
        </w:rPr>
        <w:t xml:space="preserve">sus iniciales que lo son </w:t>
      </w:r>
      <w:r w:rsidR="00811C4A" w:rsidRPr="00505E4C">
        <w:rPr>
          <w:rFonts w:ascii="Verdana" w:hAnsi="Verdana" w:cs="Arial"/>
          <w:b/>
          <w:color w:val="000000"/>
          <w:sz w:val="24"/>
          <w:szCs w:val="24"/>
          <w:lang w:val="es-ES"/>
        </w:rPr>
        <w:t>R.A.M.M.</w:t>
      </w:r>
      <w:r w:rsidR="00AA0224" w:rsidRPr="00505E4C">
        <w:rPr>
          <w:rFonts w:ascii="Verdana" w:hAnsi="Verdana" w:cs="Arial"/>
          <w:b/>
          <w:color w:val="000000"/>
          <w:sz w:val="24"/>
          <w:szCs w:val="24"/>
          <w:lang w:val="es-ES"/>
        </w:rPr>
        <w:t>.</w:t>
      </w:r>
    </w:p>
    <w:p w14:paraId="01F7DDCA" w14:textId="565E1679" w:rsidR="00EE228D" w:rsidRPr="00505E4C" w:rsidRDefault="001241FB" w:rsidP="00BB299A">
      <w:pPr>
        <w:spacing w:before="240" w:after="240" w:line="360" w:lineRule="auto"/>
        <w:ind w:right="-6" w:firstLine="1134"/>
        <w:jc w:val="both"/>
        <w:rPr>
          <w:rFonts w:ascii="Verdana" w:hAnsi="Verdana" w:cs="Arial"/>
          <w:color w:val="000000"/>
          <w:sz w:val="24"/>
          <w:szCs w:val="24"/>
        </w:rPr>
      </w:pPr>
      <w:r w:rsidRPr="00505E4C">
        <w:rPr>
          <w:rFonts w:ascii="Verdana" w:hAnsi="Verdana" w:cs="Arial"/>
          <w:b/>
          <w:color w:val="000000"/>
          <w:sz w:val="24"/>
          <w:szCs w:val="24"/>
        </w:rPr>
        <w:t xml:space="preserve">CUARTO.- </w:t>
      </w:r>
      <w:r w:rsidR="003C7DFD" w:rsidRPr="00505E4C">
        <w:rPr>
          <w:rFonts w:ascii="Verdana" w:hAnsi="Verdana" w:cs="Arial"/>
          <w:bCs/>
          <w:color w:val="000000"/>
          <w:sz w:val="24"/>
          <w:szCs w:val="24"/>
        </w:rPr>
        <w:t>Cabe precisar que</w:t>
      </w:r>
      <w:r w:rsidR="003C7DFD" w:rsidRPr="00505E4C">
        <w:rPr>
          <w:rFonts w:ascii="Verdana" w:hAnsi="Verdana" w:cs="Arial"/>
          <w:b/>
          <w:color w:val="000000"/>
          <w:sz w:val="24"/>
          <w:szCs w:val="24"/>
        </w:rPr>
        <w:t xml:space="preserve"> </w:t>
      </w:r>
      <w:r w:rsidR="003C7DFD" w:rsidRPr="00505E4C">
        <w:rPr>
          <w:rFonts w:ascii="Verdana" w:hAnsi="Verdana" w:cs="Arial"/>
          <w:bCs/>
          <w:color w:val="000000"/>
          <w:sz w:val="24"/>
          <w:szCs w:val="24"/>
        </w:rPr>
        <w:t>t</w:t>
      </w:r>
      <w:r w:rsidR="00EE228D" w:rsidRPr="00505E4C">
        <w:rPr>
          <w:rFonts w:ascii="Verdana" w:hAnsi="Verdana" w:cs="Arial"/>
          <w:color w:val="000000"/>
          <w:sz w:val="24"/>
          <w:szCs w:val="24"/>
        </w:rPr>
        <w:t xml:space="preserve">ocante a la disolución del vínculo matrimonial, </w:t>
      </w:r>
      <w:r w:rsidR="003C7DFD" w:rsidRPr="00505E4C">
        <w:rPr>
          <w:rFonts w:ascii="Verdana" w:hAnsi="Verdana" w:cs="Arial"/>
          <w:color w:val="000000"/>
          <w:sz w:val="24"/>
          <w:szCs w:val="24"/>
        </w:rPr>
        <w:t xml:space="preserve">que se demandó igualmente debe </w:t>
      </w:r>
      <w:r w:rsidR="00EE228D" w:rsidRPr="00505E4C">
        <w:rPr>
          <w:rFonts w:ascii="Verdana" w:hAnsi="Verdana" w:cs="Arial"/>
          <w:color w:val="000000"/>
          <w:sz w:val="24"/>
          <w:szCs w:val="24"/>
        </w:rPr>
        <w:t xml:space="preserve">precisarse </w:t>
      </w:r>
      <w:r w:rsidR="00BB299A">
        <w:rPr>
          <w:rFonts w:ascii="Verdana" w:hAnsi="Verdana" w:cs="Arial"/>
          <w:color w:val="000000"/>
          <w:sz w:val="24"/>
          <w:szCs w:val="24"/>
        </w:rPr>
        <w:t xml:space="preserve">que </w:t>
      </w:r>
      <w:r w:rsidR="003C7DFD" w:rsidRPr="00505E4C">
        <w:rPr>
          <w:rFonts w:ascii="Verdana" w:hAnsi="Verdana" w:cs="Arial"/>
          <w:color w:val="000000"/>
          <w:sz w:val="24"/>
          <w:szCs w:val="24"/>
        </w:rPr>
        <w:t xml:space="preserve">en </w:t>
      </w:r>
      <w:r w:rsidR="00EE228D" w:rsidRPr="00505E4C">
        <w:rPr>
          <w:rFonts w:ascii="Verdana" w:hAnsi="Verdana" w:cs="Arial"/>
          <w:color w:val="000000"/>
          <w:sz w:val="24"/>
          <w:szCs w:val="24"/>
        </w:rPr>
        <w:t xml:space="preserve">fecha </w:t>
      </w:r>
      <w:r w:rsidR="003C7DFD" w:rsidRPr="00505E4C">
        <w:rPr>
          <w:rFonts w:ascii="Verdana" w:hAnsi="Verdana" w:cs="Arial"/>
          <w:color w:val="000000"/>
          <w:sz w:val="24"/>
          <w:szCs w:val="24"/>
        </w:rPr>
        <w:t xml:space="preserve">nueve de marzo de este año </w:t>
      </w:r>
      <w:r w:rsidR="00A914FD" w:rsidRPr="00505E4C">
        <w:rPr>
          <w:rFonts w:ascii="Verdana" w:hAnsi="Verdana" w:cs="Arial"/>
          <w:color w:val="000000"/>
          <w:sz w:val="24"/>
          <w:szCs w:val="24"/>
        </w:rPr>
        <w:t xml:space="preserve">fue resuelto </w:t>
      </w:r>
      <w:r w:rsidR="003C7DFD" w:rsidRPr="00505E4C">
        <w:rPr>
          <w:rFonts w:ascii="Verdana" w:hAnsi="Verdana" w:cs="Arial"/>
          <w:color w:val="000000"/>
          <w:sz w:val="24"/>
          <w:szCs w:val="24"/>
        </w:rPr>
        <w:t xml:space="preserve">de fondo </w:t>
      </w:r>
      <w:r w:rsidR="00A914FD" w:rsidRPr="00505E4C">
        <w:rPr>
          <w:rFonts w:ascii="Verdana" w:hAnsi="Verdana" w:cs="Arial"/>
          <w:color w:val="000000"/>
          <w:sz w:val="24"/>
          <w:szCs w:val="24"/>
        </w:rPr>
        <w:t>el divorcio solicitado</w:t>
      </w:r>
      <w:r w:rsidR="003C7DFD" w:rsidRPr="00505E4C">
        <w:rPr>
          <w:rFonts w:ascii="Verdana" w:hAnsi="Verdana" w:cs="Arial"/>
          <w:color w:val="000000"/>
          <w:sz w:val="24"/>
          <w:szCs w:val="24"/>
        </w:rPr>
        <w:t xml:space="preserve">, </w:t>
      </w:r>
      <w:r w:rsidR="00BB299A">
        <w:rPr>
          <w:rFonts w:ascii="Verdana" w:hAnsi="Verdana" w:cs="Arial"/>
          <w:color w:val="000000"/>
          <w:sz w:val="24"/>
          <w:szCs w:val="24"/>
        </w:rPr>
        <w:t xml:space="preserve">se dictó sentencia de divorcio </w:t>
      </w:r>
      <w:r w:rsidR="003C7DFD" w:rsidRPr="00505E4C">
        <w:rPr>
          <w:rFonts w:ascii="Verdana" w:hAnsi="Verdana" w:cs="Arial"/>
          <w:color w:val="000000"/>
          <w:sz w:val="24"/>
          <w:szCs w:val="24"/>
        </w:rPr>
        <w:t xml:space="preserve">atendiendo </w:t>
      </w:r>
      <w:r w:rsidR="00BB299A">
        <w:rPr>
          <w:rFonts w:ascii="Verdana" w:hAnsi="Verdana" w:cs="Arial"/>
          <w:color w:val="000000"/>
          <w:sz w:val="24"/>
          <w:szCs w:val="24"/>
        </w:rPr>
        <w:t>a</w:t>
      </w:r>
      <w:r w:rsidR="003C7DFD" w:rsidRPr="00505E4C">
        <w:rPr>
          <w:rFonts w:ascii="Verdana" w:hAnsi="Verdana" w:cs="Arial"/>
          <w:color w:val="000000"/>
          <w:sz w:val="24"/>
          <w:szCs w:val="24"/>
        </w:rPr>
        <w:t xml:space="preserve">l </w:t>
      </w:r>
      <w:r w:rsidR="00D144AE" w:rsidRPr="00505E4C">
        <w:rPr>
          <w:rFonts w:ascii="Verdana" w:hAnsi="Verdana" w:cs="Arial"/>
          <w:color w:val="000000"/>
          <w:sz w:val="24"/>
          <w:szCs w:val="24"/>
        </w:rPr>
        <w:t>derecho</w:t>
      </w:r>
      <w:r w:rsidR="00BB299A">
        <w:rPr>
          <w:rFonts w:ascii="Verdana" w:hAnsi="Verdana" w:cs="Arial"/>
          <w:color w:val="000000"/>
          <w:sz w:val="24"/>
          <w:szCs w:val="24"/>
        </w:rPr>
        <w:t xml:space="preserve"> </w:t>
      </w:r>
      <w:r w:rsidR="005413B3" w:rsidRPr="00505E4C">
        <w:rPr>
          <w:rFonts w:ascii="Verdana" w:hAnsi="Verdana" w:cs="Arial"/>
          <w:color w:val="000000"/>
          <w:sz w:val="24"/>
          <w:szCs w:val="24"/>
        </w:rPr>
        <w:t>humano al libre desarrollo de la personalidad</w:t>
      </w:r>
      <w:r w:rsidR="00BB299A">
        <w:rPr>
          <w:rFonts w:ascii="Verdana" w:hAnsi="Verdana" w:cs="Arial"/>
          <w:color w:val="000000"/>
          <w:sz w:val="24"/>
          <w:szCs w:val="24"/>
        </w:rPr>
        <w:t xml:space="preserve"> mismo que incide en el derecho a la dignidad humana</w:t>
      </w:r>
      <w:r w:rsidR="005413B3" w:rsidRPr="00505E4C">
        <w:rPr>
          <w:rFonts w:ascii="Verdana" w:hAnsi="Verdana" w:cs="Arial"/>
          <w:color w:val="000000"/>
          <w:sz w:val="24"/>
          <w:szCs w:val="24"/>
        </w:rPr>
        <w:t xml:space="preserve">. </w:t>
      </w:r>
    </w:p>
    <w:p w14:paraId="0C61FE82" w14:textId="5B539035" w:rsidR="0025573D" w:rsidRPr="00505E4C" w:rsidRDefault="009A713C" w:rsidP="005153EE">
      <w:pPr>
        <w:spacing w:before="240" w:after="240" w:line="360" w:lineRule="auto"/>
        <w:ind w:firstLine="1134"/>
        <w:jc w:val="both"/>
        <w:rPr>
          <w:rFonts w:ascii="Verdana" w:hAnsi="Verdana" w:cs="Arial"/>
          <w:sz w:val="24"/>
          <w:szCs w:val="24"/>
          <w:lang w:eastAsia="es-ES_tradnl"/>
        </w:rPr>
      </w:pPr>
      <w:r w:rsidRPr="00505E4C">
        <w:rPr>
          <w:rFonts w:ascii="Verdana" w:hAnsi="Verdana" w:cs="Arial"/>
          <w:b/>
          <w:color w:val="000000"/>
          <w:sz w:val="24"/>
          <w:szCs w:val="24"/>
        </w:rPr>
        <w:t>QUINTO</w:t>
      </w:r>
      <w:r w:rsidRPr="00505E4C">
        <w:rPr>
          <w:rFonts w:ascii="Verdana" w:hAnsi="Verdana" w:cs="Arial"/>
          <w:bCs/>
          <w:color w:val="000000"/>
          <w:sz w:val="24"/>
          <w:szCs w:val="24"/>
        </w:rPr>
        <w:t xml:space="preserve">.- </w:t>
      </w:r>
      <w:r w:rsidR="00BC0A2E" w:rsidRPr="00505E4C">
        <w:rPr>
          <w:rFonts w:ascii="Verdana" w:hAnsi="Verdana" w:cs="Arial"/>
          <w:bCs/>
          <w:color w:val="000000"/>
          <w:sz w:val="24"/>
          <w:szCs w:val="24"/>
        </w:rPr>
        <w:t>La parte actora</w:t>
      </w:r>
      <w:r w:rsidR="00BC0A2E" w:rsidRPr="00505E4C">
        <w:rPr>
          <w:rFonts w:ascii="Verdana" w:hAnsi="Verdana" w:cs="Arial"/>
          <w:b/>
          <w:color w:val="000000"/>
          <w:sz w:val="24"/>
          <w:szCs w:val="24"/>
        </w:rPr>
        <w:t xml:space="preserve"> </w:t>
      </w:r>
      <w:r w:rsidR="00BC0A2E" w:rsidRPr="00505E4C">
        <w:rPr>
          <w:rFonts w:ascii="Verdana" w:hAnsi="Verdana" w:cs="Arial"/>
          <w:sz w:val="24"/>
          <w:szCs w:val="24"/>
          <w:lang w:eastAsia="es-ES_tradnl"/>
        </w:rPr>
        <w:t xml:space="preserve">demanda </w:t>
      </w:r>
      <w:r w:rsidR="0025573D" w:rsidRPr="00505E4C">
        <w:rPr>
          <w:rFonts w:ascii="Verdana" w:hAnsi="Verdana" w:cs="Arial"/>
          <w:sz w:val="24"/>
          <w:szCs w:val="24"/>
          <w:lang w:eastAsia="es-ES_tradnl"/>
        </w:rPr>
        <w:t xml:space="preserve">la </w:t>
      </w:r>
      <w:r w:rsidR="00CC14C6" w:rsidRPr="00505E4C">
        <w:rPr>
          <w:rFonts w:ascii="Verdana" w:hAnsi="Verdana" w:cs="Arial"/>
          <w:sz w:val="24"/>
          <w:szCs w:val="24"/>
          <w:lang w:eastAsia="es-ES_tradnl"/>
        </w:rPr>
        <w:t>p</w:t>
      </w:r>
      <w:r w:rsidR="0025573D" w:rsidRPr="00505E4C">
        <w:rPr>
          <w:rFonts w:ascii="Verdana" w:hAnsi="Verdana" w:cs="Arial"/>
          <w:sz w:val="24"/>
          <w:szCs w:val="24"/>
          <w:lang w:eastAsia="es-ES_tradnl"/>
        </w:rPr>
        <w:t>érdida de la Patria Potestad</w:t>
      </w:r>
      <w:r w:rsidR="0025573D" w:rsidRPr="00505E4C">
        <w:rPr>
          <w:rFonts w:ascii="Verdana" w:hAnsi="Verdana" w:cs="Arial"/>
          <w:b/>
          <w:sz w:val="24"/>
          <w:szCs w:val="24"/>
          <w:lang w:eastAsia="es-ES_tradnl"/>
        </w:rPr>
        <w:t xml:space="preserve"> </w:t>
      </w:r>
      <w:r w:rsidR="0025573D" w:rsidRPr="00505E4C">
        <w:rPr>
          <w:rFonts w:ascii="Verdana" w:hAnsi="Verdana" w:cs="Arial"/>
          <w:sz w:val="24"/>
          <w:szCs w:val="24"/>
          <w:lang w:eastAsia="es-ES_tradnl"/>
        </w:rPr>
        <w:t xml:space="preserve">que </w:t>
      </w:r>
      <w:r w:rsidR="005511DC">
        <w:rPr>
          <w:rFonts w:ascii="Verdana" w:hAnsi="Verdana" w:cs="Arial"/>
          <w:sz w:val="24"/>
          <w:szCs w:val="24"/>
          <w:lang w:eastAsia="es-ES_tradnl"/>
        </w:rPr>
        <w:t xml:space="preserve">tiene </w:t>
      </w:r>
      <w:r w:rsidR="009D31FF" w:rsidRPr="00505E4C">
        <w:rPr>
          <w:rFonts w:ascii="Verdana" w:hAnsi="Verdana" w:cs="Arial"/>
          <w:bCs/>
          <w:color w:val="000000"/>
          <w:sz w:val="24"/>
          <w:szCs w:val="24"/>
        </w:rPr>
        <w:t>el demandado</w:t>
      </w:r>
      <w:r w:rsidR="009D31FF" w:rsidRPr="00505E4C">
        <w:rPr>
          <w:rFonts w:ascii="Verdana" w:hAnsi="Verdana" w:cs="Arial"/>
          <w:b/>
          <w:color w:val="000000"/>
          <w:sz w:val="24"/>
          <w:szCs w:val="24"/>
        </w:rPr>
        <w:t xml:space="preserve"> </w:t>
      </w:r>
      <w:r w:rsidR="005511DC" w:rsidRPr="005511DC">
        <w:rPr>
          <w:rFonts w:ascii="Verdana" w:hAnsi="Verdana" w:cs="Arial"/>
          <w:bCs/>
          <w:color w:val="000000"/>
          <w:sz w:val="24"/>
          <w:szCs w:val="24"/>
        </w:rPr>
        <w:t>respecto de</w:t>
      </w:r>
      <w:r w:rsidR="005511DC">
        <w:rPr>
          <w:rFonts w:ascii="Verdana" w:hAnsi="Verdana" w:cs="Arial"/>
          <w:b/>
          <w:color w:val="000000"/>
          <w:sz w:val="24"/>
          <w:szCs w:val="24"/>
        </w:rPr>
        <w:t xml:space="preserve"> </w:t>
      </w:r>
      <w:r w:rsidR="00460260" w:rsidRPr="00505E4C">
        <w:rPr>
          <w:rFonts w:ascii="Verdana" w:hAnsi="Verdana" w:cs="Arial"/>
          <w:sz w:val="24"/>
          <w:szCs w:val="24"/>
          <w:lang w:eastAsia="es-ES_tradnl"/>
        </w:rPr>
        <w:t xml:space="preserve">su </w:t>
      </w:r>
      <w:r w:rsidR="0025573D" w:rsidRPr="00505E4C">
        <w:rPr>
          <w:rFonts w:ascii="Verdana" w:hAnsi="Verdana" w:cs="Arial"/>
          <w:sz w:val="24"/>
          <w:szCs w:val="24"/>
          <w:lang w:eastAsia="es-ES_tradnl"/>
        </w:rPr>
        <w:t>hij</w:t>
      </w:r>
      <w:r w:rsidR="001A7EBF" w:rsidRPr="00505E4C">
        <w:rPr>
          <w:rFonts w:ascii="Verdana" w:hAnsi="Verdana" w:cs="Arial"/>
          <w:sz w:val="24"/>
          <w:szCs w:val="24"/>
          <w:lang w:eastAsia="es-ES_tradnl"/>
        </w:rPr>
        <w:t>a</w:t>
      </w:r>
      <w:r w:rsidR="00BC0A2E" w:rsidRPr="00505E4C">
        <w:rPr>
          <w:rFonts w:ascii="Verdana" w:hAnsi="Verdana" w:cs="Arial"/>
          <w:sz w:val="24"/>
          <w:szCs w:val="24"/>
          <w:lang w:eastAsia="es-ES_tradnl"/>
        </w:rPr>
        <w:t xml:space="preserve"> </w:t>
      </w:r>
      <w:r w:rsidR="0025573D" w:rsidRPr="00505E4C">
        <w:rPr>
          <w:rFonts w:ascii="Verdana" w:hAnsi="Verdana" w:cs="Arial"/>
          <w:sz w:val="24"/>
          <w:szCs w:val="24"/>
          <w:lang w:eastAsia="es-ES_tradnl"/>
        </w:rPr>
        <w:t xml:space="preserve">apoyándose para ello en la </w:t>
      </w:r>
      <w:r w:rsidR="001A7EBF" w:rsidRPr="00505E4C">
        <w:rPr>
          <w:rFonts w:ascii="Verdana" w:hAnsi="Verdana" w:cs="Arial"/>
          <w:sz w:val="24"/>
          <w:szCs w:val="24"/>
          <w:lang w:eastAsia="es-ES_tradnl"/>
        </w:rPr>
        <w:t xml:space="preserve">fracción </w:t>
      </w:r>
      <w:r w:rsidR="0025573D" w:rsidRPr="00505E4C">
        <w:rPr>
          <w:rFonts w:ascii="Verdana" w:hAnsi="Verdana" w:cs="Arial"/>
          <w:color w:val="000000"/>
          <w:sz w:val="24"/>
          <w:szCs w:val="24"/>
        </w:rPr>
        <w:t>III</w:t>
      </w:r>
      <w:r w:rsidR="0025573D" w:rsidRPr="00505E4C">
        <w:rPr>
          <w:rFonts w:ascii="Verdana" w:hAnsi="Verdana" w:cs="Arial"/>
          <w:sz w:val="24"/>
          <w:szCs w:val="24"/>
          <w:lang w:eastAsia="es-ES_tradnl"/>
        </w:rPr>
        <w:t xml:space="preserve"> del artículo 497 del Código Civil del Estado</w:t>
      </w:r>
      <w:r w:rsidR="007F5694" w:rsidRPr="00505E4C">
        <w:rPr>
          <w:rFonts w:ascii="Verdana" w:hAnsi="Verdana" w:cs="Arial"/>
          <w:sz w:val="24"/>
          <w:szCs w:val="24"/>
          <w:lang w:eastAsia="es-ES_tradnl"/>
        </w:rPr>
        <w:t>, aspecto a abordar en este aportado</w:t>
      </w:r>
      <w:r w:rsidR="0025573D" w:rsidRPr="00505E4C">
        <w:rPr>
          <w:rFonts w:ascii="Verdana" w:hAnsi="Verdana" w:cs="Arial"/>
          <w:sz w:val="24"/>
          <w:szCs w:val="24"/>
          <w:lang w:eastAsia="es-ES_tradnl"/>
        </w:rPr>
        <w:t>.</w:t>
      </w:r>
    </w:p>
    <w:p w14:paraId="144D3FCC" w14:textId="0CB6B661" w:rsidR="00951C99" w:rsidRPr="00505E4C" w:rsidRDefault="00BC0A2E"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E</w:t>
      </w:r>
      <w:r w:rsidR="0070288B" w:rsidRPr="00505E4C">
        <w:rPr>
          <w:rFonts w:ascii="Verdana" w:hAnsi="Verdana" w:cs="Arial"/>
          <w:color w:val="000000"/>
          <w:sz w:val="24"/>
          <w:szCs w:val="24"/>
        </w:rPr>
        <w:t>l demandado</w:t>
      </w:r>
      <w:r w:rsidR="0070288B" w:rsidRPr="00505E4C">
        <w:rPr>
          <w:rFonts w:ascii="Verdana" w:hAnsi="Verdana" w:cs="Arial"/>
          <w:sz w:val="24"/>
          <w:szCs w:val="24"/>
        </w:rPr>
        <w:t xml:space="preserve">, </w:t>
      </w:r>
      <w:r w:rsidRPr="00505E4C">
        <w:rPr>
          <w:rFonts w:ascii="Verdana" w:hAnsi="Verdana" w:cs="Arial"/>
          <w:sz w:val="24"/>
          <w:szCs w:val="24"/>
        </w:rPr>
        <w:t xml:space="preserve">como ya se señaló </w:t>
      </w:r>
      <w:r w:rsidR="0070288B" w:rsidRPr="00505E4C">
        <w:rPr>
          <w:rFonts w:ascii="Verdana" w:hAnsi="Verdana" w:cs="Arial"/>
          <w:sz w:val="24"/>
          <w:szCs w:val="24"/>
        </w:rPr>
        <w:t>no dio contestación a la demanda</w:t>
      </w:r>
      <w:r w:rsidR="005511DC">
        <w:rPr>
          <w:rFonts w:ascii="Verdana" w:hAnsi="Verdana" w:cs="Arial"/>
          <w:sz w:val="24"/>
          <w:szCs w:val="24"/>
        </w:rPr>
        <w:t xml:space="preserve"> y en esas condiciones no opuso excepciones y defensas</w:t>
      </w:r>
      <w:r w:rsidR="0070288B" w:rsidRPr="00505E4C">
        <w:rPr>
          <w:rFonts w:ascii="Verdana" w:hAnsi="Verdana" w:cs="Arial"/>
          <w:sz w:val="24"/>
          <w:szCs w:val="24"/>
        </w:rPr>
        <w:t>.</w:t>
      </w:r>
      <w:r w:rsidRPr="00505E4C">
        <w:rPr>
          <w:rFonts w:ascii="Verdana" w:hAnsi="Verdana" w:cs="Arial"/>
          <w:sz w:val="24"/>
          <w:szCs w:val="24"/>
        </w:rPr>
        <w:t xml:space="preserve"> </w:t>
      </w:r>
      <w:r w:rsidR="0070288B" w:rsidRPr="00505E4C">
        <w:rPr>
          <w:rFonts w:ascii="Verdana" w:hAnsi="Verdana" w:cs="Arial"/>
          <w:sz w:val="24"/>
          <w:szCs w:val="24"/>
        </w:rPr>
        <w:t xml:space="preserve">Así en </w:t>
      </w:r>
      <w:r w:rsidR="0064624E">
        <w:rPr>
          <w:rFonts w:ascii="Verdana" w:hAnsi="Verdana" w:cs="Arial"/>
          <w:sz w:val="24"/>
          <w:szCs w:val="24"/>
        </w:rPr>
        <w:t xml:space="preserve">virtud del que </w:t>
      </w:r>
      <w:r w:rsidR="00A914FD" w:rsidRPr="00505E4C">
        <w:rPr>
          <w:rFonts w:ascii="Verdana" w:hAnsi="Verdana" w:cs="Arial"/>
          <w:sz w:val="24"/>
          <w:szCs w:val="24"/>
        </w:rPr>
        <w:t xml:space="preserve">su emplazamiento </w:t>
      </w:r>
      <w:r w:rsidR="0064624E">
        <w:rPr>
          <w:rFonts w:ascii="Verdana" w:hAnsi="Verdana" w:cs="Arial"/>
          <w:sz w:val="24"/>
          <w:szCs w:val="24"/>
        </w:rPr>
        <w:t xml:space="preserve">fue </w:t>
      </w:r>
      <w:r w:rsidR="00A914FD" w:rsidRPr="00505E4C">
        <w:rPr>
          <w:rFonts w:ascii="Verdana" w:hAnsi="Verdana" w:cs="Arial"/>
          <w:sz w:val="24"/>
          <w:szCs w:val="24"/>
        </w:rPr>
        <w:t>por edicto</w:t>
      </w:r>
      <w:r w:rsidR="0064624E">
        <w:rPr>
          <w:rFonts w:ascii="Verdana" w:hAnsi="Verdana" w:cs="Arial"/>
          <w:sz w:val="24"/>
          <w:szCs w:val="24"/>
        </w:rPr>
        <w:t>s</w:t>
      </w:r>
      <w:r w:rsidR="001A7EBF" w:rsidRPr="00505E4C">
        <w:rPr>
          <w:rFonts w:ascii="Verdana" w:hAnsi="Verdana" w:cs="Arial"/>
          <w:sz w:val="24"/>
          <w:szCs w:val="24"/>
        </w:rPr>
        <w:t xml:space="preserve">, </w:t>
      </w:r>
      <w:r w:rsidR="0070288B" w:rsidRPr="00505E4C">
        <w:rPr>
          <w:rFonts w:ascii="Verdana" w:hAnsi="Verdana" w:cs="Arial"/>
          <w:sz w:val="24"/>
          <w:szCs w:val="24"/>
        </w:rPr>
        <w:t xml:space="preserve">se </w:t>
      </w:r>
      <w:r w:rsidR="001A7EBF" w:rsidRPr="00505E4C">
        <w:rPr>
          <w:rFonts w:ascii="Verdana" w:hAnsi="Verdana" w:cs="Arial"/>
          <w:sz w:val="24"/>
          <w:szCs w:val="24"/>
        </w:rPr>
        <w:t xml:space="preserve">le tiene </w:t>
      </w:r>
      <w:r w:rsidR="00A914FD" w:rsidRPr="00505E4C">
        <w:rPr>
          <w:rFonts w:ascii="Verdana" w:hAnsi="Verdana" w:cs="Arial"/>
          <w:sz w:val="24"/>
          <w:szCs w:val="24"/>
        </w:rPr>
        <w:t xml:space="preserve">ante su </w:t>
      </w:r>
      <w:r w:rsidR="001A7EBF" w:rsidRPr="00505E4C">
        <w:rPr>
          <w:rFonts w:ascii="Verdana" w:hAnsi="Verdana" w:cs="Arial"/>
          <w:sz w:val="24"/>
          <w:szCs w:val="24"/>
        </w:rPr>
        <w:t xml:space="preserve">conducta procesal negando </w:t>
      </w:r>
      <w:r w:rsidR="009D31FF" w:rsidRPr="00505E4C">
        <w:rPr>
          <w:rFonts w:ascii="Verdana" w:hAnsi="Verdana" w:cs="Arial"/>
          <w:sz w:val="24"/>
          <w:szCs w:val="24"/>
        </w:rPr>
        <w:t>los hechos de la demanda</w:t>
      </w:r>
      <w:r w:rsidR="00951C99" w:rsidRPr="00505E4C">
        <w:rPr>
          <w:rFonts w:ascii="Verdana" w:hAnsi="Verdana" w:cs="Arial"/>
          <w:sz w:val="24"/>
          <w:szCs w:val="24"/>
        </w:rPr>
        <w:t>.</w:t>
      </w:r>
    </w:p>
    <w:p w14:paraId="4A612014" w14:textId="694B42B7" w:rsidR="00933CE7" w:rsidRPr="00505E4C" w:rsidRDefault="00250486"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En materia de hechos</w:t>
      </w:r>
      <w:r w:rsidR="00A914FD" w:rsidRPr="00505E4C">
        <w:rPr>
          <w:rFonts w:ascii="Verdana" w:hAnsi="Verdana" w:cs="Arial"/>
          <w:sz w:val="24"/>
          <w:szCs w:val="24"/>
        </w:rPr>
        <w:t xml:space="preserve"> en torno a las acciones ejercitadas,</w:t>
      </w:r>
      <w:r w:rsidRPr="00505E4C">
        <w:rPr>
          <w:rFonts w:ascii="Verdana" w:hAnsi="Verdana" w:cs="Arial"/>
          <w:sz w:val="24"/>
          <w:szCs w:val="24"/>
        </w:rPr>
        <w:t xml:space="preserve"> precisa </w:t>
      </w:r>
      <w:r w:rsidR="00CC14C6" w:rsidRPr="00505E4C">
        <w:rPr>
          <w:rFonts w:ascii="Verdana" w:hAnsi="Verdana" w:cs="Arial"/>
          <w:sz w:val="24"/>
          <w:szCs w:val="24"/>
        </w:rPr>
        <w:t>l</w:t>
      </w:r>
      <w:r w:rsidR="002748B7" w:rsidRPr="00505E4C">
        <w:rPr>
          <w:rFonts w:ascii="Verdana" w:hAnsi="Verdana" w:cs="Arial"/>
          <w:sz w:val="24"/>
          <w:szCs w:val="24"/>
        </w:rPr>
        <w:t>a</w:t>
      </w:r>
      <w:r w:rsidR="00CC14C6" w:rsidRPr="00505E4C">
        <w:rPr>
          <w:rFonts w:ascii="Verdana" w:hAnsi="Verdana" w:cs="Arial"/>
          <w:sz w:val="24"/>
          <w:szCs w:val="24"/>
        </w:rPr>
        <w:t xml:space="preserve"> actor</w:t>
      </w:r>
      <w:r w:rsidR="002748B7" w:rsidRPr="00505E4C">
        <w:rPr>
          <w:rFonts w:ascii="Verdana" w:hAnsi="Verdana" w:cs="Arial"/>
          <w:sz w:val="24"/>
          <w:szCs w:val="24"/>
        </w:rPr>
        <w:t>a</w:t>
      </w:r>
      <w:r w:rsidR="00CC14C6" w:rsidRPr="00505E4C">
        <w:rPr>
          <w:rFonts w:ascii="Verdana" w:hAnsi="Verdana" w:cs="Arial"/>
          <w:sz w:val="24"/>
          <w:szCs w:val="24"/>
        </w:rPr>
        <w:t xml:space="preserve"> </w:t>
      </w:r>
      <w:r w:rsidR="00951C99" w:rsidRPr="00505E4C">
        <w:rPr>
          <w:rFonts w:ascii="Verdana" w:hAnsi="Verdana" w:cs="Arial"/>
          <w:sz w:val="24"/>
          <w:szCs w:val="24"/>
        </w:rPr>
        <w:t xml:space="preserve">que </w:t>
      </w:r>
      <w:r w:rsidR="00440407" w:rsidRPr="00505E4C">
        <w:rPr>
          <w:rFonts w:ascii="Verdana" w:hAnsi="Verdana" w:cs="Arial"/>
          <w:sz w:val="24"/>
          <w:szCs w:val="24"/>
        </w:rPr>
        <w:t xml:space="preserve">ella y el demandado </w:t>
      </w:r>
      <w:r w:rsidR="00A74882" w:rsidRPr="00505E4C">
        <w:rPr>
          <w:rFonts w:ascii="Verdana" w:hAnsi="Verdana" w:cs="Arial"/>
          <w:sz w:val="24"/>
          <w:szCs w:val="24"/>
        </w:rPr>
        <w:t xml:space="preserve">estando unidos en matrimonio procrearon a la menor de edad aquí involucrada, </w:t>
      </w:r>
      <w:r w:rsidR="00440407" w:rsidRPr="00505E4C">
        <w:rPr>
          <w:rFonts w:ascii="Verdana" w:hAnsi="Verdana" w:cs="Arial"/>
          <w:sz w:val="24"/>
          <w:szCs w:val="24"/>
        </w:rPr>
        <w:t>que vivió</w:t>
      </w:r>
      <w:r w:rsidR="001D70DB">
        <w:rPr>
          <w:rFonts w:ascii="Verdana" w:hAnsi="Verdana" w:cs="Arial"/>
          <w:sz w:val="24"/>
          <w:szCs w:val="24"/>
        </w:rPr>
        <w:t xml:space="preserve"> </w:t>
      </w:r>
      <w:r w:rsidR="00A74882" w:rsidRPr="00505E4C">
        <w:rPr>
          <w:rFonts w:ascii="Verdana" w:hAnsi="Verdana" w:cs="Arial"/>
          <w:sz w:val="24"/>
          <w:szCs w:val="24"/>
        </w:rPr>
        <w:t xml:space="preserve">con su hija y el demandado </w:t>
      </w:r>
      <w:r w:rsidR="00C62BF5" w:rsidRPr="00505E4C">
        <w:rPr>
          <w:rFonts w:ascii="Verdana" w:hAnsi="Verdana" w:cs="Arial"/>
          <w:sz w:val="24"/>
          <w:szCs w:val="24"/>
        </w:rPr>
        <w:t xml:space="preserve">en el extranjero </w:t>
      </w:r>
      <w:r w:rsidR="00A74882" w:rsidRPr="00505E4C">
        <w:rPr>
          <w:rFonts w:ascii="Verdana" w:hAnsi="Verdana" w:cs="Arial"/>
          <w:sz w:val="24"/>
          <w:szCs w:val="24"/>
        </w:rPr>
        <w:t xml:space="preserve">luego de enero de dos mil diecinueve, </w:t>
      </w:r>
      <w:r w:rsidR="003F79D1" w:rsidRPr="00505E4C">
        <w:rPr>
          <w:rFonts w:ascii="Verdana" w:hAnsi="Verdana" w:cs="Arial"/>
          <w:sz w:val="24"/>
          <w:szCs w:val="24"/>
        </w:rPr>
        <w:t xml:space="preserve">estancia que concluyó el once de marzo de dos mil veinte, </w:t>
      </w:r>
      <w:r w:rsidR="00C62BF5" w:rsidRPr="00505E4C">
        <w:rPr>
          <w:rFonts w:ascii="Verdana" w:hAnsi="Verdana" w:cs="Arial"/>
          <w:sz w:val="24"/>
          <w:szCs w:val="24"/>
        </w:rPr>
        <w:t xml:space="preserve">luego de </w:t>
      </w:r>
      <w:r w:rsidR="003F79D1" w:rsidRPr="00505E4C">
        <w:rPr>
          <w:rFonts w:ascii="Verdana" w:hAnsi="Verdana" w:cs="Arial"/>
          <w:sz w:val="24"/>
          <w:szCs w:val="24"/>
        </w:rPr>
        <w:t xml:space="preserve">la intervención </w:t>
      </w:r>
      <w:r w:rsidR="00D7260B" w:rsidRPr="00505E4C">
        <w:rPr>
          <w:rFonts w:ascii="Verdana" w:hAnsi="Verdana" w:cs="Arial"/>
          <w:sz w:val="24"/>
          <w:szCs w:val="24"/>
        </w:rPr>
        <w:t xml:space="preserve">consular de las autoridades </w:t>
      </w:r>
      <w:r w:rsidR="00C62BF5" w:rsidRPr="00505E4C">
        <w:rPr>
          <w:rFonts w:ascii="Verdana" w:hAnsi="Verdana" w:cs="Arial"/>
          <w:sz w:val="24"/>
          <w:szCs w:val="24"/>
        </w:rPr>
        <w:t xml:space="preserve">federales ante </w:t>
      </w:r>
      <w:r w:rsidR="008B1ABA">
        <w:rPr>
          <w:rFonts w:ascii="Verdana" w:hAnsi="Verdana" w:cs="Arial"/>
          <w:sz w:val="24"/>
          <w:szCs w:val="24"/>
        </w:rPr>
        <w:t xml:space="preserve">los </w:t>
      </w:r>
      <w:r w:rsidR="00D7260B" w:rsidRPr="00505E4C">
        <w:rPr>
          <w:rFonts w:ascii="Verdana" w:hAnsi="Verdana" w:cs="Arial"/>
          <w:sz w:val="24"/>
          <w:szCs w:val="24"/>
        </w:rPr>
        <w:t xml:space="preserve">episodios de violencia </w:t>
      </w:r>
      <w:r w:rsidR="00C62BF5" w:rsidRPr="00505E4C">
        <w:rPr>
          <w:rFonts w:ascii="Verdana" w:hAnsi="Verdana" w:cs="Arial"/>
          <w:sz w:val="24"/>
          <w:szCs w:val="24"/>
        </w:rPr>
        <w:t xml:space="preserve">intrafamiliar </w:t>
      </w:r>
      <w:r w:rsidR="008B1ABA">
        <w:rPr>
          <w:rFonts w:ascii="Verdana" w:hAnsi="Verdana" w:cs="Arial"/>
          <w:sz w:val="24"/>
          <w:szCs w:val="24"/>
        </w:rPr>
        <w:t xml:space="preserve">en maltrato físico </w:t>
      </w:r>
      <w:r w:rsidR="00C62BF5" w:rsidRPr="00505E4C">
        <w:rPr>
          <w:rFonts w:ascii="Verdana" w:hAnsi="Verdana" w:cs="Arial"/>
          <w:sz w:val="24"/>
          <w:szCs w:val="24"/>
        </w:rPr>
        <w:t xml:space="preserve">que realizaba en su contra el </w:t>
      </w:r>
      <w:r w:rsidR="00D7260B" w:rsidRPr="00505E4C">
        <w:rPr>
          <w:rFonts w:ascii="Verdana" w:hAnsi="Verdana" w:cs="Arial"/>
          <w:sz w:val="24"/>
          <w:szCs w:val="24"/>
        </w:rPr>
        <w:t xml:space="preserve">demandado, </w:t>
      </w:r>
      <w:r w:rsidR="00C62BF5" w:rsidRPr="00505E4C">
        <w:rPr>
          <w:rFonts w:ascii="Verdana" w:hAnsi="Verdana" w:cs="Arial"/>
          <w:sz w:val="24"/>
          <w:szCs w:val="24"/>
        </w:rPr>
        <w:t xml:space="preserve">además de que se señaló la existencia de una </w:t>
      </w:r>
      <w:r w:rsidR="00D7260B" w:rsidRPr="00505E4C">
        <w:rPr>
          <w:rFonts w:ascii="Verdana" w:hAnsi="Verdana" w:cs="Arial"/>
          <w:sz w:val="24"/>
          <w:szCs w:val="24"/>
        </w:rPr>
        <w:t>denuncia presentada por la propia actora</w:t>
      </w:r>
      <w:r w:rsidR="00C62BF5" w:rsidRPr="00505E4C">
        <w:rPr>
          <w:rFonts w:ascii="Verdana" w:hAnsi="Verdana" w:cs="Arial"/>
          <w:sz w:val="24"/>
          <w:szCs w:val="24"/>
        </w:rPr>
        <w:t xml:space="preserve"> ante las autoridades del país donde residían</w:t>
      </w:r>
      <w:r w:rsidR="008B1ABA">
        <w:rPr>
          <w:rFonts w:ascii="Verdana" w:hAnsi="Verdana" w:cs="Arial"/>
          <w:sz w:val="24"/>
          <w:szCs w:val="24"/>
        </w:rPr>
        <w:t xml:space="preserve"> los aquí implicados</w:t>
      </w:r>
      <w:r w:rsidR="0069149C" w:rsidRPr="00505E4C">
        <w:rPr>
          <w:rFonts w:ascii="Verdana" w:hAnsi="Verdana" w:cs="Arial"/>
          <w:sz w:val="24"/>
          <w:szCs w:val="24"/>
        </w:rPr>
        <w:t xml:space="preserve">, </w:t>
      </w:r>
      <w:r w:rsidR="00C62BF5" w:rsidRPr="00505E4C">
        <w:rPr>
          <w:rFonts w:ascii="Verdana" w:hAnsi="Verdana" w:cs="Arial"/>
          <w:sz w:val="24"/>
          <w:szCs w:val="24"/>
        </w:rPr>
        <w:t xml:space="preserve">y </w:t>
      </w:r>
      <w:r w:rsidR="0069149C" w:rsidRPr="00505E4C">
        <w:rPr>
          <w:rFonts w:ascii="Verdana" w:hAnsi="Verdana" w:cs="Arial"/>
          <w:sz w:val="24"/>
          <w:szCs w:val="24"/>
        </w:rPr>
        <w:t xml:space="preserve">que igualmente por cuenta de la Universidad </w:t>
      </w:r>
      <w:r w:rsidR="0003688B" w:rsidRPr="00505E4C">
        <w:rPr>
          <w:rFonts w:ascii="Verdana" w:hAnsi="Verdana" w:cs="Arial"/>
          <w:sz w:val="24"/>
          <w:szCs w:val="24"/>
        </w:rPr>
        <w:t xml:space="preserve">donde su esposo se encontraba estudiando e internado como estudiante becado, </w:t>
      </w:r>
      <w:r w:rsidR="008B1ABA">
        <w:rPr>
          <w:rFonts w:ascii="Verdana" w:hAnsi="Verdana" w:cs="Arial"/>
          <w:sz w:val="24"/>
          <w:szCs w:val="24"/>
        </w:rPr>
        <w:t xml:space="preserve">se tuvo intervención pues tal </w:t>
      </w:r>
      <w:r w:rsidR="00C62BF5" w:rsidRPr="00505E4C">
        <w:rPr>
          <w:rFonts w:ascii="Verdana" w:hAnsi="Verdana" w:cs="Arial"/>
          <w:sz w:val="24"/>
          <w:szCs w:val="24"/>
        </w:rPr>
        <w:t xml:space="preserve">autoridad educativa igualmente dio apoyo a la actora y la menor implicada </w:t>
      </w:r>
      <w:r w:rsidR="008B1ABA">
        <w:rPr>
          <w:rFonts w:ascii="Verdana" w:hAnsi="Verdana" w:cs="Arial"/>
          <w:sz w:val="24"/>
          <w:szCs w:val="24"/>
        </w:rPr>
        <w:t xml:space="preserve">apoyando para su regreso a este país y </w:t>
      </w:r>
      <w:r w:rsidR="0003688B" w:rsidRPr="00505E4C">
        <w:rPr>
          <w:rFonts w:ascii="Verdana" w:hAnsi="Verdana" w:cs="Arial"/>
          <w:sz w:val="24"/>
          <w:szCs w:val="24"/>
        </w:rPr>
        <w:t xml:space="preserve">realizó la expulsión del </w:t>
      </w:r>
      <w:r w:rsidR="00C62BF5" w:rsidRPr="00505E4C">
        <w:rPr>
          <w:rFonts w:ascii="Verdana" w:hAnsi="Verdana" w:cs="Arial"/>
          <w:sz w:val="24"/>
          <w:szCs w:val="24"/>
        </w:rPr>
        <w:t xml:space="preserve">demandado del </w:t>
      </w:r>
      <w:r w:rsidR="0003688B" w:rsidRPr="00505E4C">
        <w:rPr>
          <w:rFonts w:ascii="Verdana" w:hAnsi="Verdana" w:cs="Arial"/>
          <w:sz w:val="24"/>
          <w:szCs w:val="24"/>
        </w:rPr>
        <w:t xml:space="preserve">campus universitario por los hechos de violencia </w:t>
      </w:r>
      <w:r w:rsidR="00C62BF5" w:rsidRPr="00505E4C">
        <w:rPr>
          <w:rFonts w:ascii="Verdana" w:hAnsi="Verdana" w:cs="Arial"/>
          <w:sz w:val="24"/>
          <w:szCs w:val="24"/>
        </w:rPr>
        <w:t>cometidos</w:t>
      </w:r>
      <w:r w:rsidR="008B1ABA">
        <w:rPr>
          <w:rFonts w:ascii="Verdana" w:hAnsi="Verdana" w:cs="Arial"/>
          <w:sz w:val="24"/>
          <w:szCs w:val="24"/>
        </w:rPr>
        <w:t xml:space="preserve"> al día siguiente de que la propia demandada y su hija fueran extraídas de tal entorno de violencia</w:t>
      </w:r>
      <w:r w:rsidR="00440407" w:rsidRPr="00505E4C">
        <w:rPr>
          <w:rFonts w:ascii="Verdana" w:hAnsi="Verdana" w:cs="Arial"/>
          <w:sz w:val="24"/>
          <w:szCs w:val="24"/>
        </w:rPr>
        <w:t>.</w:t>
      </w:r>
    </w:p>
    <w:p w14:paraId="65366A98" w14:textId="16D9CDE1" w:rsidR="001A6880" w:rsidRPr="00505E4C" w:rsidRDefault="009B21B5"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Agrega </w:t>
      </w:r>
      <w:r w:rsidR="00C62BF5" w:rsidRPr="00505E4C">
        <w:rPr>
          <w:rFonts w:ascii="Verdana" w:hAnsi="Verdana" w:cs="Arial"/>
          <w:sz w:val="24"/>
          <w:szCs w:val="24"/>
        </w:rPr>
        <w:t xml:space="preserve">la actora </w:t>
      </w:r>
      <w:r w:rsidRPr="00505E4C">
        <w:rPr>
          <w:rFonts w:ascii="Verdana" w:hAnsi="Verdana" w:cs="Arial"/>
          <w:sz w:val="24"/>
          <w:szCs w:val="24"/>
        </w:rPr>
        <w:t>q</w:t>
      </w:r>
      <w:r w:rsidR="001A6880" w:rsidRPr="00505E4C">
        <w:rPr>
          <w:rFonts w:ascii="Verdana" w:hAnsi="Verdana" w:cs="Arial"/>
          <w:sz w:val="24"/>
          <w:szCs w:val="24"/>
        </w:rPr>
        <w:t xml:space="preserve">ue el demandado es una persona </w:t>
      </w:r>
      <w:r w:rsidR="008B1ABA">
        <w:rPr>
          <w:rFonts w:ascii="Verdana" w:hAnsi="Verdana" w:cs="Arial"/>
          <w:sz w:val="24"/>
          <w:szCs w:val="24"/>
        </w:rPr>
        <w:t xml:space="preserve">agresiva </w:t>
      </w:r>
      <w:r w:rsidRPr="00505E4C">
        <w:rPr>
          <w:rFonts w:ascii="Verdana" w:hAnsi="Verdana" w:cs="Arial"/>
          <w:sz w:val="24"/>
          <w:szCs w:val="24"/>
        </w:rPr>
        <w:t xml:space="preserve">y </w:t>
      </w:r>
      <w:r w:rsidR="001A6880" w:rsidRPr="00505E4C">
        <w:rPr>
          <w:rFonts w:ascii="Verdana" w:hAnsi="Verdana" w:cs="Arial"/>
          <w:sz w:val="24"/>
          <w:szCs w:val="24"/>
        </w:rPr>
        <w:t xml:space="preserve">peligrosa pues </w:t>
      </w:r>
      <w:r w:rsidR="009A713C" w:rsidRPr="00505E4C">
        <w:rPr>
          <w:rFonts w:ascii="Verdana" w:hAnsi="Verdana" w:cs="Arial"/>
          <w:sz w:val="24"/>
          <w:szCs w:val="24"/>
        </w:rPr>
        <w:t xml:space="preserve">además de </w:t>
      </w:r>
      <w:r w:rsidR="008B1ABA">
        <w:rPr>
          <w:rFonts w:ascii="Verdana" w:hAnsi="Verdana" w:cs="Arial"/>
          <w:sz w:val="24"/>
          <w:szCs w:val="24"/>
        </w:rPr>
        <w:t xml:space="preserve">los </w:t>
      </w:r>
      <w:r w:rsidR="009A713C" w:rsidRPr="00505E4C">
        <w:rPr>
          <w:rFonts w:ascii="Verdana" w:hAnsi="Verdana" w:cs="Arial"/>
          <w:sz w:val="24"/>
          <w:szCs w:val="24"/>
        </w:rPr>
        <w:t xml:space="preserve">insultos y vejaciones, que en </w:t>
      </w:r>
      <w:r w:rsidR="00C62BF5" w:rsidRPr="00505E4C">
        <w:rPr>
          <w:rFonts w:ascii="Verdana" w:hAnsi="Verdana" w:cs="Arial"/>
          <w:sz w:val="24"/>
          <w:szCs w:val="24"/>
        </w:rPr>
        <w:t xml:space="preserve">lo </w:t>
      </w:r>
      <w:r w:rsidR="009A713C" w:rsidRPr="00505E4C">
        <w:rPr>
          <w:rFonts w:ascii="Verdana" w:hAnsi="Verdana" w:cs="Arial"/>
          <w:sz w:val="24"/>
          <w:szCs w:val="24"/>
        </w:rPr>
        <w:t xml:space="preserve">ordinario el demandado le profería </w:t>
      </w:r>
      <w:r w:rsidR="00C62BF5" w:rsidRPr="00505E4C">
        <w:rPr>
          <w:rFonts w:ascii="Verdana" w:hAnsi="Verdana" w:cs="Arial"/>
          <w:sz w:val="24"/>
          <w:szCs w:val="24"/>
        </w:rPr>
        <w:t xml:space="preserve">durante su </w:t>
      </w:r>
      <w:r w:rsidR="009A713C" w:rsidRPr="00505E4C">
        <w:rPr>
          <w:rFonts w:ascii="Verdana" w:hAnsi="Verdana" w:cs="Arial"/>
          <w:sz w:val="24"/>
          <w:szCs w:val="24"/>
        </w:rPr>
        <w:t xml:space="preserve">matrimonio, éste </w:t>
      </w:r>
      <w:r w:rsidR="00C62BF5" w:rsidRPr="00505E4C">
        <w:rPr>
          <w:rFonts w:ascii="Verdana" w:hAnsi="Verdana" w:cs="Arial"/>
          <w:sz w:val="24"/>
          <w:szCs w:val="24"/>
        </w:rPr>
        <w:t xml:space="preserve">llegó </w:t>
      </w:r>
      <w:r w:rsidR="00F47DDC" w:rsidRPr="00505E4C">
        <w:rPr>
          <w:rFonts w:ascii="Verdana" w:hAnsi="Verdana" w:cs="Arial"/>
          <w:sz w:val="24"/>
          <w:szCs w:val="24"/>
        </w:rPr>
        <w:t xml:space="preserve">a </w:t>
      </w:r>
      <w:r w:rsidR="009A713C" w:rsidRPr="00505E4C">
        <w:rPr>
          <w:rFonts w:ascii="Verdana" w:hAnsi="Verdana" w:cs="Arial"/>
          <w:sz w:val="24"/>
          <w:szCs w:val="24"/>
        </w:rPr>
        <w:t xml:space="preserve">golpearla </w:t>
      </w:r>
      <w:r w:rsidR="00F47DDC" w:rsidRPr="00505E4C">
        <w:rPr>
          <w:rFonts w:ascii="Verdana" w:hAnsi="Verdana" w:cs="Arial"/>
          <w:sz w:val="24"/>
          <w:szCs w:val="24"/>
        </w:rPr>
        <w:t xml:space="preserve">a ella </w:t>
      </w:r>
      <w:r w:rsidR="00C62BF5" w:rsidRPr="00505E4C">
        <w:rPr>
          <w:rFonts w:ascii="Verdana" w:hAnsi="Verdana" w:cs="Arial"/>
          <w:sz w:val="24"/>
          <w:szCs w:val="24"/>
        </w:rPr>
        <w:t xml:space="preserve">en diversas ocasiones </w:t>
      </w:r>
      <w:r w:rsidR="00F47DDC" w:rsidRPr="00505E4C">
        <w:rPr>
          <w:rFonts w:ascii="Verdana" w:hAnsi="Verdana" w:cs="Arial"/>
          <w:sz w:val="24"/>
          <w:szCs w:val="24"/>
        </w:rPr>
        <w:t xml:space="preserve">y </w:t>
      </w:r>
      <w:r w:rsidR="00415115" w:rsidRPr="00505E4C">
        <w:rPr>
          <w:rFonts w:ascii="Verdana" w:hAnsi="Verdana" w:cs="Arial"/>
          <w:sz w:val="24"/>
          <w:szCs w:val="24"/>
        </w:rPr>
        <w:t>en relación a lo que</w:t>
      </w:r>
      <w:r w:rsidR="00C62BF5" w:rsidRPr="00505E4C">
        <w:rPr>
          <w:rFonts w:ascii="Verdana" w:hAnsi="Verdana" w:cs="Arial"/>
          <w:sz w:val="24"/>
          <w:szCs w:val="24"/>
        </w:rPr>
        <w:t xml:space="preserve"> ahora importa, también maltrató </w:t>
      </w:r>
      <w:r w:rsidR="00415115" w:rsidRPr="00505E4C">
        <w:rPr>
          <w:rFonts w:ascii="Verdana" w:hAnsi="Verdana" w:cs="Arial"/>
          <w:sz w:val="24"/>
          <w:szCs w:val="24"/>
        </w:rPr>
        <w:t>y golpe</w:t>
      </w:r>
      <w:r w:rsidR="00C62BF5" w:rsidRPr="00505E4C">
        <w:rPr>
          <w:rFonts w:ascii="Verdana" w:hAnsi="Verdana" w:cs="Arial"/>
          <w:sz w:val="24"/>
          <w:szCs w:val="24"/>
        </w:rPr>
        <w:t>ó</w:t>
      </w:r>
      <w:r w:rsidR="00415115" w:rsidRPr="00505E4C">
        <w:rPr>
          <w:rFonts w:ascii="Verdana" w:hAnsi="Verdana" w:cs="Arial"/>
          <w:sz w:val="24"/>
          <w:szCs w:val="24"/>
        </w:rPr>
        <w:t xml:space="preserve"> a </w:t>
      </w:r>
      <w:r w:rsidR="009A713C" w:rsidRPr="00505E4C">
        <w:rPr>
          <w:rFonts w:ascii="Verdana" w:hAnsi="Verdana" w:cs="Arial"/>
          <w:sz w:val="24"/>
          <w:szCs w:val="24"/>
        </w:rPr>
        <w:t xml:space="preserve">su </w:t>
      </w:r>
      <w:r w:rsidR="00F47DDC" w:rsidRPr="00505E4C">
        <w:rPr>
          <w:rFonts w:ascii="Verdana" w:hAnsi="Verdana" w:cs="Arial"/>
          <w:sz w:val="24"/>
          <w:szCs w:val="24"/>
        </w:rPr>
        <w:t xml:space="preserve">propia </w:t>
      </w:r>
      <w:r w:rsidR="0003688B" w:rsidRPr="00505E4C">
        <w:rPr>
          <w:rFonts w:ascii="Verdana" w:hAnsi="Verdana" w:cs="Arial"/>
          <w:sz w:val="24"/>
          <w:szCs w:val="24"/>
        </w:rPr>
        <w:t>hija</w:t>
      </w:r>
      <w:r w:rsidR="007C4C6F" w:rsidRPr="00505E4C">
        <w:rPr>
          <w:rFonts w:ascii="Verdana" w:hAnsi="Verdana" w:cs="Arial"/>
          <w:sz w:val="24"/>
          <w:szCs w:val="24"/>
        </w:rPr>
        <w:t>.</w:t>
      </w:r>
    </w:p>
    <w:p w14:paraId="0757DE4A" w14:textId="5D462E15" w:rsidR="00C62BF5" w:rsidRPr="00505E4C" w:rsidRDefault="00C62BF5"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En tal orden de ideas, se justifica de inicio la solicitud de </w:t>
      </w:r>
      <w:r w:rsidR="00BF5E69" w:rsidRPr="00505E4C">
        <w:rPr>
          <w:rFonts w:ascii="Verdana" w:hAnsi="Verdana" w:cs="Arial"/>
          <w:sz w:val="24"/>
          <w:szCs w:val="24"/>
        </w:rPr>
        <w:t xml:space="preserve">restricción a </w:t>
      </w:r>
      <w:r w:rsidRPr="00505E4C">
        <w:rPr>
          <w:rFonts w:ascii="Verdana" w:hAnsi="Verdana" w:cs="Arial"/>
          <w:sz w:val="24"/>
          <w:szCs w:val="24"/>
        </w:rPr>
        <w:t>la r</w:t>
      </w:r>
      <w:r w:rsidR="00BF5E69" w:rsidRPr="00505E4C">
        <w:rPr>
          <w:rFonts w:ascii="Verdana" w:hAnsi="Verdana" w:cs="Arial"/>
          <w:sz w:val="24"/>
          <w:szCs w:val="24"/>
        </w:rPr>
        <w:t>esponsabilidad parental</w:t>
      </w:r>
      <w:r w:rsidRPr="00505E4C">
        <w:rPr>
          <w:rFonts w:ascii="Verdana" w:hAnsi="Verdana" w:cs="Arial"/>
          <w:sz w:val="24"/>
          <w:szCs w:val="24"/>
        </w:rPr>
        <w:t xml:space="preserve"> que deriva hacia el dema</w:t>
      </w:r>
      <w:r w:rsidR="00306B7B">
        <w:rPr>
          <w:rFonts w:ascii="Verdana" w:hAnsi="Verdana" w:cs="Arial"/>
          <w:sz w:val="24"/>
          <w:szCs w:val="24"/>
        </w:rPr>
        <w:t>n</w:t>
      </w:r>
      <w:r w:rsidRPr="00505E4C">
        <w:rPr>
          <w:rFonts w:ascii="Verdana" w:hAnsi="Verdana" w:cs="Arial"/>
          <w:sz w:val="24"/>
          <w:szCs w:val="24"/>
        </w:rPr>
        <w:t>dado de la patria potestad que detenta en relación a la filiación con su hija;</w:t>
      </w:r>
      <w:r w:rsidR="00BF5E69" w:rsidRPr="00505E4C">
        <w:rPr>
          <w:rFonts w:ascii="Verdana" w:hAnsi="Verdana" w:cs="Arial"/>
          <w:sz w:val="24"/>
          <w:szCs w:val="24"/>
        </w:rPr>
        <w:t xml:space="preserve"> </w:t>
      </w:r>
      <w:r w:rsidRPr="00505E4C">
        <w:rPr>
          <w:rFonts w:ascii="Verdana" w:hAnsi="Verdana" w:cs="Arial"/>
          <w:sz w:val="24"/>
          <w:szCs w:val="24"/>
        </w:rPr>
        <w:t xml:space="preserve">Así, </w:t>
      </w:r>
      <w:r w:rsidR="00BF5E69" w:rsidRPr="00505E4C">
        <w:rPr>
          <w:rFonts w:ascii="Verdana" w:hAnsi="Verdana" w:cs="Arial"/>
          <w:sz w:val="24"/>
          <w:szCs w:val="24"/>
        </w:rPr>
        <w:t xml:space="preserve">se debe </w:t>
      </w:r>
      <w:r w:rsidRPr="00505E4C">
        <w:rPr>
          <w:rFonts w:ascii="Verdana" w:hAnsi="Verdana" w:cs="Arial"/>
          <w:sz w:val="24"/>
          <w:szCs w:val="24"/>
        </w:rPr>
        <w:t xml:space="preserve">además </w:t>
      </w:r>
      <w:r w:rsidR="008B1ABA">
        <w:rPr>
          <w:rFonts w:ascii="Verdana" w:hAnsi="Verdana" w:cs="Arial"/>
          <w:sz w:val="24"/>
          <w:szCs w:val="24"/>
        </w:rPr>
        <w:t xml:space="preserve">reducir </w:t>
      </w:r>
      <w:r w:rsidR="00BF5E69" w:rsidRPr="00505E4C">
        <w:rPr>
          <w:rFonts w:ascii="Verdana" w:hAnsi="Verdana" w:cs="Arial"/>
          <w:sz w:val="24"/>
          <w:szCs w:val="24"/>
        </w:rPr>
        <w:t xml:space="preserve">el estándar probatorio </w:t>
      </w:r>
      <w:r w:rsidR="008B1ABA">
        <w:rPr>
          <w:rFonts w:ascii="Verdana" w:hAnsi="Verdana" w:cs="Arial"/>
          <w:sz w:val="24"/>
          <w:szCs w:val="24"/>
        </w:rPr>
        <w:t>en el particular</w:t>
      </w:r>
      <w:r w:rsidR="00BF5E69" w:rsidRPr="00505E4C">
        <w:rPr>
          <w:rFonts w:ascii="Verdana" w:hAnsi="Verdana" w:cs="Arial"/>
          <w:sz w:val="24"/>
          <w:szCs w:val="24"/>
        </w:rPr>
        <w:t xml:space="preserve">, ya que en asuntos como el actual donde la responsabilidad parental </w:t>
      </w:r>
      <w:r w:rsidR="0093133B" w:rsidRPr="00505E4C">
        <w:rPr>
          <w:rFonts w:ascii="Verdana" w:hAnsi="Verdana" w:cs="Arial"/>
          <w:sz w:val="24"/>
          <w:szCs w:val="24"/>
        </w:rPr>
        <w:t xml:space="preserve">positiva </w:t>
      </w:r>
      <w:r w:rsidR="00BF5E69" w:rsidRPr="00505E4C">
        <w:rPr>
          <w:rFonts w:ascii="Verdana" w:hAnsi="Verdana" w:cs="Arial"/>
          <w:sz w:val="24"/>
          <w:szCs w:val="24"/>
        </w:rPr>
        <w:t xml:space="preserve">es debatida </w:t>
      </w:r>
      <w:r w:rsidR="0093133B" w:rsidRPr="00505E4C">
        <w:rPr>
          <w:rFonts w:ascii="Verdana" w:hAnsi="Verdana" w:cs="Arial"/>
          <w:sz w:val="24"/>
          <w:szCs w:val="24"/>
        </w:rPr>
        <w:t xml:space="preserve">y se alertan hechos de violencia en contra de </w:t>
      </w:r>
      <w:r w:rsidR="00415115" w:rsidRPr="00505E4C">
        <w:rPr>
          <w:rFonts w:ascii="Verdana" w:hAnsi="Verdana" w:cs="Arial"/>
          <w:sz w:val="24"/>
          <w:szCs w:val="24"/>
        </w:rPr>
        <w:t xml:space="preserve">una </w:t>
      </w:r>
      <w:r w:rsidR="0093133B" w:rsidRPr="00505E4C">
        <w:rPr>
          <w:rFonts w:ascii="Verdana" w:hAnsi="Verdana" w:cs="Arial"/>
          <w:sz w:val="24"/>
          <w:szCs w:val="24"/>
        </w:rPr>
        <w:t xml:space="preserve">menor de edad, </w:t>
      </w:r>
      <w:r w:rsidRPr="00505E4C">
        <w:rPr>
          <w:rFonts w:ascii="Verdana" w:hAnsi="Verdana" w:cs="Arial"/>
          <w:sz w:val="24"/>
          <w:szCs w:val="24"/>
        </w:rPr>
        <w:t xml:space="preserve">se debe </w:t>
      </w:r>
      <w:r w:rsidR="00BF5E69" w:rsidRPr="00505E4C">
        <w:rPr>
          <w:rFonts w:ascii="Verdana" w:hAnsi="Verdana" w:cs="Arial"/>
          <w:sz w:val="24"/>
          <w:szCs w:val="24"/>
        </w:rPr>
        <w:t xml:space="preserve">poner especial </w:t>
      </w:r>
      <w:r w:rsidR="0093133B" w:rsidRPr="00505E4C">
        <w:rPr>
          <w:rFonts w:ascii="Verdana" w:hAnsi="Verdana" w:cs="Arial"/>
          <w:sz w:val="24"/>
          <w:szCs w:val="24"/>
        </w:rPr>
        <w:t xml:space="preserve">atención </w:t>
      </w:r>
      <w:r w:rsidR="00BF5E69" w:rsidRPr="00505E4C">
        <w:rPr>
          <w:rFonts w:ascii="Verdana" w:hAnsi="Verdana" w:cs="Arial"/>
          <w:sz w:val="24"/>
          <w:szCs w:val="24"/>
        </w:rPr>
        <w:t>en</w:t>
      </w:r>
      <w:r w:rsidRPr="00505E4C">
        <w:rPr>
          <w:rFonts w:ascii="Verdana" w:hAnsi="Verdana" w:cs="Arial"/>
          <w:sz w:val="24"/>
          <w:szCs w:val="24"/>
        </w:rPr>
        <w:t xml:space="preserve"> aquellos elementos indiciarios </w:t>
      </w:r>
      <w:r w:rsidR="008B1ABA">
        <w:rPr>
          <w:rFonts w:ascii="Verdana" w:hAnsi="Verdana" w:cs="Arial"/>
          <w:sz w:val="24"/>
          <w:szCs w:val="24"/>
        </w:rPr>
        <w:t xml:space="preserve">de riesgo presentados por los justiciables </w:t>
      </w:r>
      <w:r w:rsidRPr="00505E4C">
        <w:rPr>
          <w:rFonts w:ascii="Verdana" w:hAnsi="Verdana" w:cs="Arial"/>
          <w:sz w:val="24"/>
          <w:szCs w:val="24"/>
        </w:rPr>
        <w:t xml:space="preserve">para lograr </w:t>
      </w:r>
      <w:r w:rsidR="0093133B" w:rsidRPr="00505E4C">
        <w:rPr>
          <w:rFonts w:ascii="Verdana" w:hAnsi="Verdana" w:cs="Arial"/>
          <w:sz w:val="24"/>
          <w:szCs w:val="24"/>
        </w:rPr>
        <w:t>suspender tod</w:t>
      </w:r>
      <w:r w:rsidR="00011923" w:rsidRPr="00505E4C">
        <w:rPr>
          <w:rFonts w:ascii="Verdana" w:hAnsi="Verdana" w:cs="Arial"/>
          <w:sz w:val="24"/>
          <w:szCs w:val="24"/>
        </w:rPr>
        <w:t>a</w:t>
      </w:r>
      <w:r w:rsidR="0093133B" w:rsidRPr="00505E4C">
        <w:rPr>
          <w:rFonts w:ascii="Verdana" w:hAnsi="Verdana" w:cs="Arial"/>
          <w:sz w:val="24"/>
          <w:szCs w:val="24"/>
        </w:rPr>
        <w:t xml:space="preserve"> </w:t>
      </w:r>
      <w:r w:rsidR="00011923" w:rsidRPr="00505E4C">
        <w:rPr>
          <w:rFonts w:ascii="Verdana" w:hAnsi="Verdana" w:cs="Arial"/>
          <w:sz w:val="24"/>
          <w:szCs w:val="24"/>
        </w:rPr>
        <w:t xml:space="preserve">posibilidad o riesgo de violencia </w:t>
      </w:r>
      <w:r w:rsidRPr="00505E4C">
        <w:rPr>
          <w:rFonts w:ascii="Verdana" w:hAnsi="Verdana" w:cs="Arial"/>
          <w:sz w:val="24"/>
          <w:szCs w:val="24"/>
        </w:rPr>
        <w:t xml:space="preserve">o maltrato hacia los menores de edad, </w:t>
      </w:r>
      <w:r w:rsidR="00011923" w:rsidRPr="00505E4C">
        <w:rPr>
          <w:rFonts w:ascii="Verdana" w:hAnsi="Verdana" w:cs="Arial"/>
          <w:sz w:val="24"/>
          <w:szCs w:val="24"/>
        </w:rPr>
        <w:t xml:space="preserve">a fin </w:t>
      </w:r>
      <w:r w:rsidR="00415115" w:rsidRPr="00505E4C">
        <w:rPr>
          <w:rFonts w:ascii="Verdana" w:hAnsi="Verdana" w:cs="Arial"/>
          <w:sz w:val="24"/>
          <w:szCs w:val="24"/>
        </w:rPr>
        <w:t>restituirle</w:t>
      </w:r>
      <w:r w:rsidRPr="00505E4C">
        <w:rPr>
          <w:rFonts w:ascii="Verdana" w:hAnsi="Verdana" w:cs="Arial"/>
          <w:sz w:val="24"/>
          <w:szCs w:val="24"/>
        </w:rPr>
        <w:t>s</w:t>
      </w:r>
      <w:r w:rsidR="00415115" w:rsidRPr="00505E4C">
        <w:rPr>
          <w:rFonts w:ascii="Verdana" w:hAnsi="Verdana" w:cs="Arial"/>
          <w:sz w:val="24"/>
          <w:szCs w:val="24"/>
        </w:rPr>
        <w:t xml:space="preserve"> sus</w:t>
      </w:r>
      <w:r w:rsidR="00BF5E69" w:rsidRPr="00505E4C">
        <w:rPr>
          <w:rFonts w:ascii="Verdana" w:hAnsi="Verdana" w:cs="Arial"/>
          <w:sz w:val="24"/>
          <w:szCs w:val="24"/>
        </w:rPr>
        <w:t xml:space="preserve"> derechos </w:t>
      </w:r>
      <w:r w:rsidR="00415115" w:rsidRPr="00505E4C">
        <w:rPr>
          <w:rFonts w:ascii="Verdana" w:hAnsi="Verdana" w:cs="Arial"/>
          <w:sz w:val="24"/>
          <w:szCs w:val="24"/>
        </w:rPr>
        <w:t>y</w:t>
      </w:r>
      <w:r w:rsidR="00BF5E69" w:rsidRPr="00505E4C">
        <w:rPr>
          <w:rFonts w:ascii="Verdana" w:hAnsi="Verdana" w:cs="Arial"/>
          <w:sz w:val="24"/>
          <w:szCs w:val="24"/>
        </w:rPr>
        <w:t xml:space="preserve"> prerrogativas</w:t>
      </w:r>
      <w:r w:rsidRPr="00505E4C">
        <w:rPr>
          <w:rFonts w:ascii="Verdana" w:hAnsi="Verdana" w:cs="Arial"/>
          <w:sz w:val="24"/>
          <w:szCs w:val="24"/>
        </w:rPr>
        <w:t>.</w:t>
      </w:r>
    </w:p>
    <w:p w14:paraId="43EBBA8A" w14:textId="3D894627" w:rsidR="00BF5E69" w:rsidRPr="00505E4C" w:rsidRDefault="00C62BF5"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Lo anterior</w:t>
      </w:r>
      <w:r w:rsidR="00415115" w:rsidRPr="00505E4C">
        <w:rPr>
          <w:rFonts w:ascii="Verdana" w:hAnsi="Verdana" w:cs="Arial"/>
          <w:sz w:val="24"/>
          <w:szCs w:val="24"/>
        </w:rPr>
        <w:t xml:space="preserve">, dado </w:t>
      </w:r>
      <w:r w:rsidR="00466AC4" w:rsidRPr="00505E4C">
        <w:rPr>
          <w:rFonts w:ascii="Verdana" w:hAnsi="Verdana" w:cs="Arial"/>
          <w:sz w:val="24"/>
          <w:szCs w:val="24"/>
        </w:rPr>
        <w:t xml:space="preserve">que </w:t>
      </w:r>
      <w:r w:rsidR="00415115" w:rsidRPr="00505E4C">
        <w:rPr>
          <w:rFonts w:ascii="Verdana" w:hAnsi="Verdana" w:cs="Arial"/>
          <w:sz w:val="24"/>
          <w:szCs w:val="24"/>
        </w:rPr>
        <w:t>e</w:t>
      </w:r>
      <w:r w:rsidR="00466AC4" w:rsidRPr="00505E4C">
        <w:rPr>
          <w:rFonts w:ascii="Verdana" w:hAnsi="Verdana" w:cs="Arial"/>
          <w:sz w:val="24"/>
          <w:szCs w:val="24"/>
        </w:rPr>
        <w:t xml:space="preserve">l Estado Mexicano y la función jurisdiccional debe enfocar su actuar </w:t>
      </w:r>
      <w:r w:rsidRPr="00505E4C">
        <w:rPr>
          <w:rFonts w:ascii="Verdana" w:hAnsi="Verdana" w:cs="Arial"/>
          <w:sz w:val="24"/>
          <w:szCs w:val="24"/>
        </w:rPr>
        <w:t xml:space="preserve">preponderantemente </w:t>
      </w:r>
      <w:r w:rsidR="00466AC4" w:rsidRPr="00505E4C">
        <w:rPr>
          <w:rFonts w:ascii="Verdana" w:hAnsi="Verdana" w:cs="Arial"/>
          <w:sz w:val="24"/>
          <w:szCs w:val="24"/>
        </w:rPr>
        <w:t>en</w:t>
      </w:r>
      <w:r w:rsidR="00415115" w:rsidRPr="00505E4C">
        <w:rPr>
          <w:rFonts w:ascii="Verdana" w:hAnsi="Verdana" w:cs="Arial"/>
          <w:sz w:val="24"/>
          <w:szCs w:val="24"/>
        </w:rPr>
        <w:t xml:space="preserve"> </w:t>
      </w:r>
      <w:r w:rsidR="00466AC4" w:rsidRPr="00505E4C">
        <w:rPr>
          <w:rFonts w:ascii="Verdana" w:hAnsi="Verdana" w:cs="Arial"/>
          <w:sz w:val="24"/>
          <w:szCs w:val="24"/>
        </w:rPr>
        <w:t>el interés superior del niño</w:t>
      </w:r>
      <w:r w:rsidR="00BF5E69" w:rsidRPr="00505E4C">
        <w:rPr>
          <w:rFonts w:ascii="Verdana" w:hAnsi="Verdana" w:cs="Arial"/>
          <w:sz w:val="24"/>
          <w:szCs w:val="24"/>
        </w:rPr>
        <w:t>.</w:t>
      </w:r>
    </w:p>
    <w:p w14:paraId="4560103B" w14:textId="30D4C48B"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lang w:val="es-MX"/>
        </w:rPr>
      </w:pPr>
      <w:r w:rsidRPr="00505E4C">
        <w:rPr>
          <w:rFonts w:ascii="Verdana" w:hAnsi="Verdana" w:cs="Arial"/>
          <w:sz w:val="24"/>
          <w:szCs w:val="24"/>
        </w:rPr>
        <w:t>Así, se cita el criterio asumido por el Quinto Tribunal Colegiado en materia Civil del Primer Circuito, visible en la página 2299 del Semanario Judicial de la Federación y su Gaceta, tomo XXXII, Agosto</w:t>
      </w:r>
      <w:r w:rsidR="002B7F09">
        <w:rPr>
          <w:rFonts w:ascii="Verdana" w:hAnsi="Verdana" w:cs="Arial"/>
          <w:sz w:val="24"/>
          <w:szCs w:val="24"/>
        </w:rPr>
        <w:t xml:space="preserve"> de</w:t>
      </w:r>
      <w:r w:rsidRPr="00505E4C">
        <w:rPr>
          <w:rFonts w:ascii="Verdana" w:hAnsi="Verdana" w:cs="Arial"/>
          <w:sz w:val="24"/>
          <w:szCs w:val="24"/>
        </w:rPr>
        <w:t xml:space="preserve"> dos mil diez, Novena Época, mismo que literalmente previene: </w:t>
      </w:r>
    </w:p>
    <w:p w14:paraId="115B87F2" w14:textId="77777777" w:rsidR="00BF5E69" w:rsidRPr="00505E4C" w:rsidRDefault="00BF5E69" w:rsidP="005153EE">
      <w:pPr>
        <w:overflowPunct/>
        <w:autoSpaceDE/>
        <w:adjustRightInd/>
        <w:spacing w:before="240" w:after="240" w:line="276" w:lineRule="auto"/>
        <w:ind w:left="567" w:right="-6" w:firstLine="1134"/>
        <w:jc w:val="both"/>
        <w:rPr>
          <w:rFonts w:ascii="Verdana" w:hAnsi="Verdana" w:cs="Arial"/>
          <w:sz w:val="24"/>
          <w:szCs w:val="24"/>
        </w:rPr>
      </w:pPr>
      <w:r w:rsidRPr="00505E4C">
        <w:rPr>
          <w:rFonts w:ascii="Verdana" w:hAnsi="Verdana" w:cs="Arial"/>
          <w:i/>
          <w:iCs/>
          <w:sz w:val="24"/>
          <w:szCs w:val="24"/>
        </w:rPr>
        <w:t>“</w:t>
      </w:r>
      <w:r w:rsidRPr="00505E4C">
        <w:rPr>
          <w:rFonts w:ascii="Verdana" w:hAnsi="Verdana" w:cs="Arial"/>
          <w:b/>
          <w:i/>
          <w:iCs/>
          <w:sz w:val="24"/>
          <w:szCs w:val="24"/>
        </w:rPr>
        <w:t>INTERÉS SUPERIOR DEL MENOR. ALCANCES DE ESTE PRINCIPIO.</w:t>
      </w:r>
      <w:r w:rsidRPr="00505E4C">
        <w:rPr>
          <w:rFonts w:ascii="Verdana" w:hAnsi="Verdana" w:cs="Arial"/>
          <w:b/>
          <w:i/>
          <w:sz w:val="24"/>
          <w:szCs w:val="24"/>
        </w:rPr>
        <w:t xml:space="preserve"> </w:t>
      </w:r>
      <w:r w:rsidRPr="00505E4C">
        <w:rPr>
          <w:rFonts w:ascii="Verdana" w:hAnsi="Verdana" w:cs="Arial"/>
          <w:i/>
          <w:sz w:val="24"/>
          <w:szCs w:val="24"/>
        </w:rPr>
        <w:t>El sistema jurídico mexicano establece diversas prerrogativas de orden personal y social en favor de los menores, lo que se refleja tanto a nivel constitucional como en los tratados internacionales y en las leyes federales y locales, de donde deriva que el interés superior del menor implica que en todo momento las políticas, acciones y toma de decisiones vinculadas a esa etapa de la vida humana, se realicen de modo que, en primer término, se busque el beneficio directo del niño o niña a quien van dirigidos”</w:t>
      </w:r>
      <w:r w:rsidRPr="00505E4C">
        <w:rPr>
          <w:rFonts w:ascii="Verdana" w:hAnsi="Verdana" w:cs="Arial"/>
          <w:sz w:val="24"/>
          <w:szCs w:val="24"/>
        </w:rPr>
        <w:t>.</w:t>
      </w:r>
    </w:p>
    <w:p w14:paraId="7F7B0097" w14:textId="6DFFE6D4" w:rsidR="00BF5E69" w:rsidRPr="00505E4C" w:rsidRDefault="00604937"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Lo anterior </w:t>
      </w:r>
      <w:r w:rsidR="008B1ABA">
        <w:rPr>
          <w:rFonts w:ascii="Verdana" w:hAnsi="Verdana" w:cs="Arial"/>
          <w:sz w:val="24"/>
          <w:szCs w:val="24"/>
        </w:rPr>
        <w:t xml:space="preserve">no pugna sobre el tópico de que </w:t>
      </w:r>
      <w:r w:rsidR="00466AC4" w:rsidRPr="00505E4C">
        <w:rPr>
          <w:rFonts w:ascii="Verdana" w:hAnsi="Verdana" w:cs="Arial"/>
          <w:sz w:val="24"/>
          <w:szCs w:val="24"/>
        </w:rPr>
        <w:t xml:space="preserve">para </w:t>
      </w:r>
      <w:r w:rsidR="00BF5E69" w:rsidRPr="00505E4C">
        <w:rPr>
          <w:rFonts w:ascii="Verdana" w:hAnsi="Verdana" w:cs="Arial"/>
          <w:sz w:val="24"/>
          <w:szCs w:val="24"/>
        </w:rPr>
        <w:t xml:space="preserve">decretar una afectación en el ejercicio de la Patria Potestad se requiere de </w:t>
      </w:r>
      <w:r w:rsidR="00466AC4" w:rsidRPr="00505E4C">
        <w:rPr>
          <w:rFonts w:ascii="Verdana" w:hAnsi="Verdana" w:cs="Arial"/>
          <w:sz w:val="24"/>
          <w:szCs w:val="24"/>
        </w:rPr>
        <w:t xml:space="preserve">acreditación tal </w:t>
      </w:r>
      <w:r w:rsidR="00BF5E69" w:rsidRPr="00505E4C">
        <w:rPr>
          <w:rFonts w:ascii="Verdana" w:hAnsi="Verdana" w:cs="Arial"/>
          <w:sz w:val="24"/>
          <w:szCs w:val="24"/>
        </w:rPr>
        <w:t xml:space="preserve">que no deje lugar a dudas respecto a la necesidad de tal resolución, ya que toda limitación a su ejercicio entraña consecuencias </w:t>
      </w:r>
      <w:r w:rsidRPr="00505E4C">
        <w:rPr>
          <w:rFonts w:ascii="Verdana" w:hAnsi="Verdana" w:cs="Arial"/>
          <w:sz w:val="24"/>
          <w:szCs w:val="24"/>
        </w:rPr>
        <w:t xml:space="preserve">de importancia </w:t>
      </w:r>
      <w:r w:rsidR="00BF5E69" w:rsidRPr="00505E4C">
        <w:rPr>
          <w:rFonts w:ascii="Verdana" w:hAnsi="Verdana" w:cs="Arial"/>
          <w:sz w:val="24"/>
          <w:szCs w:val="24"/>
        </w:rPr>
        <w:t xml:space="preserve">tanto para los menores de edad como para sus progenitores, por lo que </w:t>
      </w:r>
      <w:r w:rsidRPr="00505E4C">
        <w:rPr>
          <w:rFonts w:ascii="Verdana" w:hAnsi="Verdana" w:cs="Arial"/>
          <w:sz w:val="24"/>
          <w:szCs w:val="24"/>
        </w:rPr>
        <w:t xml:space="preserve">es primordial el </w:t>
      </w:r>
      <w:r w:rsidR="00BF5E69" w:rsidRPr="00505E4C">
        <w:rPr>
          <w:rFonts w:ascii="Verdana" w:hAnsi="Verdana" w:cs="Arial"/>
          <w:sz w:val="24"/>
          <w:szCs w:val="24"/>
        </w:rPr>
        <w:t>debe</w:t>
      </w:r>
      <w:r w:rsidRPr="00505E4C">
        <w:rPr>
          <w:rFonts w:ascii="Verdana" w:hAnsi="Verdana" w:cs="Arial"/>
          <w:sz w:val="24"/>
          <w:szCs w:val="24"/>
        </w:rPr>
        <w:t>r de</w:t>
      </w:r>
      <w:r w:rsidR="00BF5E69" w:rsidRPr="00505E4C">
        <w:rPr>
          <w:rFonts w:ascii="Verdana" w:hAnsi="Verdana" w:cs="Arial"/>
          <w:sz w:val="24"/>
          <w:szCs w:val="24"/>
        </w:rPr>
        <w:t xml:space="preserve"> atender el beneficio </w:t>
      </w:r>
      <w:r w:rsidRPr="00505E4C">
        <w:rPr>
          <w:rFonts w:ascii="Verdana" w:hAnsi="Verdana" w:cs="Arial"/>
          <w:sz w:val="24"/>
          <w:szCs w:val="24"/>
        </w:rPr>
        <w:t xml:space="preserve">con tal resolución </w:t>
      </w:r>
      <w:r w:rsidR="00BF5E69" w:rsidRPr="00505E4C">
        <w:rPr>
          <w:rFonts w:ascii="Verdana" w:hAnsi="Verdana" w:cs="Arial"/>
          <w:sz w:val="24"/>
          <w:szCs w:val="24"/>
        </w:rPr>
        <w:t>resulte a favor de l</w:t>
      </w:r>
      <w:r w:rsidR="008F0381">
        <w:rPr>
          <w:rFonts w:ascii="Verdana" w:hAnsi="Verdana" w:cs="Arial"/>
          <w:sz w:val="24"/>
          <w:szCs w:val="24"/>
        </w:rPr>
        <w:t>a niña implicada.</w:t>
      </w:r>
    </w:p>
    <w:p w14:paraId="2CD28B1B" w14:textId="77777777"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Lo anterior es en tal forma puesto que la patria potestad, como eslabón de la responsabilidad y el acompañamiento significativo parental hacia los hijos en su proceso de autonomía evolutiva, es una institución jurídica que comprende un conjunto de poderes-deberes a cargo de los ascendientes, como lo son la custodia, la educación, la formación cultural, ética, moral y religiosa; así como la administración patrimonial, que se ejercen sobre la persona y sobre los posibles bienes de los hijos menores de edad, para atender su desarrollo integral.</w:t>
      </w:r>
    </w:p>
    <w:p w14:paraId="242F542A" w14:textId="77777777"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Así todas las relaciones de familia, pero en especial las que derivan de la paternidad y la filiación atienden a la protección de los hijos menores de edad y reconocen en el niño el titular de tales derechos, aspecto que trasciende en este estudio de pérdida de Patria Potestad.</w:t>
      </w:r>
    </w:p>
    <w:p w14:paraId="46BCA26E" w14:textId="43DF461E" w:rsidR="00BF5E69" w:rsidRPr="00505E4C" w:rsidRDefault="00604937"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Además, l</w:t>
      </w:r>
      <w:r w:rsidR="00BF5E69" w:rsidRPr="00505E4C">
        <w:rPr>
          <w:rFonts w:ascii="Verdana" w:hAnsi="Verdana" w:cs="Arial"/>
          <w:sz w:val="24"/>
          <w:szCs w:val="24"/>
        </w:rPr>
        <w:t>a menor de edad que interviene en esta controversia, es considerad</w:t>
      </w:r>
      <w:r w:rsidRPr="00505E4C">
        <w:rPr>
          <w:rFonts w:ascii="Verdana" w:hAnsi="Verdana" w:cs="Arial"/>
          <w:sz w:val="24"/>
          <w:szCs w:val="24"/>
        </w:rPr>
        <w:t>a</w:t>
      </w:r>
      <w:r w:rsidR="00BF5E69" w:rsidRPr="00505E4C">
        <w:rPr>
          <w:rFonts w:ascii="Verdana" w:hAnsi="Verdana" w:cs="Arial"/>
          <w:sz w:val="24"/>
          <w:szCs w:val="24"/>
        </w:rPr>
        <w:t xml:space="preserve"> por esta juzgadora como corresponde en cualquier asunto donde intervienen niños como persona titular de derechos, dotad</w:t>
      </w:r>
      <w:r w:rsidR="00834153" w:rsidRPr="00505E4C">
        <w:rPr>
          <w:rFonts w:ascii="Verdana" w:hAnsi="Verdana" w:cs="Arial"/>
          <w:sz w:val="24"/>
          <w:szCs w:val="24"/>
        </w:rPr>
        <w:t>a</w:t>
      </w:r>
      <w:r w:rsidR="00BF5E69" w:rsidRPr="00505E4C">
        <w:rPr>
          <w:rFonts w:ascii="Verdana" w:hAnsi="Verdana" w:cs="Arial"/>
          <w:sz w:val="24"/>
          <w:szCs w:val="24"/>
        </w:rPr>
        <w:t xml:space="preserve"> de una capacidad progresiva para ejercerlos en incremento a su nivel de madurez que van adquiriendo, sin que deje al caso de tenerse en cuenta que el sujeto de beneficios</w:t>
      </w:r>
      <w:r w:rsidRPr="00505E4C">
        <w:rPr>
          <w:rFonts w:ascii="Verdana" w:hAnsi="Verdana" w:cs="Arial"/>
          <w:sz w:val="24"/>
          <w:szCs w:val="24"/>
        </w:rPr>
        <w:t>,</w:t>
      </w:r>
      <w:r w:rsidR="00BF5E69" w:rsidRPr="00505E4C">
        <w:rPr>
          <w:rFonts w:ascii="Verdana" w:hAnsi="Verdana" w:cs="Arial"/>
          <w:sz w:val="24"/>
          <w:szCs w:val="24"/>
        </w:rPr>
        <w:t xml:space="preserve"> en torno a la Patria Potestad</w:t>
      </w:r>
      <w:r w:rsidRPr="00505E4C">
        <w:rPr>
          <w:rFonts w:ascii="Verdana" w:hAnsi="Verdana" w:cs="Arial"/>
          <w:sz w:val="24"/>
          <w:szCs w:val="24"/>
        </w:rPr>
        <w:t>,</w:t>
      </w:r>
      <w:r w:rsidR="00BF5E69" w:rsidRPr="00505E4C">
        <w:rPr>
          <w:rFonts w:ascii="Verdana" w:hAnsi="Verdana" w:cs="Arial"/>
          <w:sz w:val="24"/>
          <w:szCs w:val="24"/>
        </w:rPr>
        <w:t xml:space="preserve"> lo es el niño, pues en su posición de indefensión por condición de edad y falta de capacidad de ejercicio propio consciente y responsable debe ser asistido</w:t>
      </w:r>
      <w:r w:rsidRPr="00505E4C">
        <w:rPr>
          <w:rFonts w:ascii="Verdana" w:hAnsi="Verdana" w:cs="Arial"/>
          <w:sz w:val="24"/>
          <w:szCs w:val="24"/>
        </w:rPr>
        <w:t xml:space="preserve"> en el goce y ejercicio de sus derechos</w:t>
      </w:r>
      <w:r w:rsidR="00BF5E69" w:rsidRPr="00505E4C">
        <w:rPr>
          <w:rFonts w:ascii="Verdana" w:hAnsi="Verdana" w:cs="Arial"/>
          <w:sz w:val="24"/>
          <w:szCs w:val="24"/>
        </w:rPr>
        <w:t>.</w:t>
      </w:r>
    </w:p>
    <w:p w14:paraId="4DB02143" w14:textId="77777777"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Así se abandona, la idea de que la patria potestad es un derecho de los padres sobre los hijos, pues no puede inferirse tal empoderamiento de una función que se encomienda a los padres sino en la obligación de acompañamiento y protección de los hijos en consideración prioritaria del interés del menor y su amplio beneficio, como interés prevalente y de amplio grado propio de la niñez.</w:t>
      </w:r>
    </w:p>
    <w:p w14:paraId="78F8F63B" w14:textId="77777777"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Se comparte lo que es expuesto por el Alto Tribunal en Jurisprudencia 1a./J. 42/2015 (10a.) de la Primera Sala de la Suprema Corte de Justicia de la Nación, tesis de contenido relevante de rubro “</w:t>
      </w:r>
      <w:r w:rsidRPr="00505E4C">
        <w:rPr>
          <w:rFonts w:ascii="Verdana" w:hAnsi="Verdana" w:cs="Arial"/>
          <w:b/>
          <w:bCs/>
          <w:i/>
          <w:iCs/>
          <w:sz w:val="24"/>
          <w:szCs w:val="24"/>
        </w:rPr>
        <w:t>PATRIA POTESTAD. SU CONFIGURACIÓN COMO UNA INSTITUCIÓN ESTABLECIDA EN BENEFICIO DE LOS HIJOS.”</w:t>
      </w:r>
      <w:r w:rsidRPr="00505E4C">
        <w:rPr>
          <w:rFonts w:ascii="Verdana" w:hAnsi="Verdana" w:cs="Arial"/>
          <w:b/>
          <w:bCs/>
          <w:i/>
          <w:iCs/>
          <w:sz w:val="24"/>
          <w:szCs w:val="24"/>
          <w:vertAlign w:val="superscript"/>
        </w:rPr>
        <w:footnoteReference w:id="3"/>
      </w:r>
    </w:p>
    <w:p w14:paraId="2B82AACB" w14:textId="77777777" w:rsidR="00604937"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Por lo que se concluye la patria potestad como institución de Garantías y Derechos Humanos cumple una función tutelar, a favor y en beneficio del niño, finalidad protectora con eje en el bienestar del mismo, que se aparta de la idea de sancionar a los padres o ascendientes </w:t>
      </w:r>
      <w:r w:rsidR="00604937" w:rsidRPr="00505E4C">
        <w:rPr>
          <w:rFonts w:ascii="Verdana" w:hAnsi="Verdana" w:cs="Arial"/>
          <w:sz w:val="24"/>
          <w:szCs w:val="24"/>
        </w:rPr>
        <w:t xml:space="preserve">en el caso de determinar una limitación a la misma </w:t>
      </w:r>
      <w:r w:rsidRPr="00505E4C">
        <w:rPr>
          <w:rFonts w:ascii="Verdana" w:hAnsi="Verdana" w:cs="Arial"/>
          <w:sz w:val="24"/>
          <w:szCs w:val="24"/>
        </w:rPr>
        <w:t>y que más bien al defender los intereses del menor da protección adecuada de sus intereses</w:t>
      </w:r>
      <w:r w:rsidR="00604937" w:rsidRPr="00505E4C">
        <w:rPr>
          <w:rFonts w:ascii="Verdana" w:hAnsi="Verdana" w:cs="Arial"/>
          <w:sz w:val="24"/>
          <w:szCs w:val="24"/>
        </w:rPr>
        <w:t>.</w:t>
      </w:r>
    </w:p>
    <w:p w14:paraId="020B2F0C" w14:textId="6A192965" w:rsidR="00BF5E69" w:rsidRPr="00505E4C" w:rsidRDefault="00604937"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Por ello,</w:t>
      </w:r>
      <w:r w:rsidR="001D70DB">
        <w:rPr>
          <w:rFonts w:ascii="Verdana" w:hAnsi="Verdana" w:cs="Arial"/>
          <w:sz w:val="24"/>
          <w:szCs w:val="24"/>
        </w:rPr>
        <w:t xml:space="preserve"> </w:t>
      </w:r>
      <w:r w:rsidR="00BF5E69" w:rsidRPr="00505E4C">
        <w:rPr>
          <w:rFonts w:ascii="Verdana" w:hAnsi="Verdana" w:cs="Arial"/>
          <w:sz w:val="24"/>
          <w:szCs w:val="24"/>
        </w:rPr>
        <w:t>para el caso de que llegue a resolverse</w:t>
      </w:r>
      <w:r w:rsidRPr="00505E4C">
        <w:rPr>
          <w:rFonts w:ascii="Verdana" w:hAnsi="Verdana" w:cs="Arial"/>
          <w:sz w:val="24"/>
          <w:szCs w:val="24"/>
        </w:rPr>
        <w:t xml:space="preserve"> una limitación, suspensión, modalidad o privación de la misma, será </w:t>
      </w:r>
      <w:r w:rsidR="00BF5E69" w:rsidRPr="00505E4C">
        <w:rPr>
          <w:rFonts w:ascii="Verdana" w:hAnsi="Verdana" w:cs="Arial"/>
          <w:sz w:val="24"/>
          <w:szCs w:val="24"/>
        </w:rPr>
        <w:t>en vista para el interés superior de</w:t>
      </w:r>
      <w:r w:rsidR="00834153" w:rsidRPr="00505E4C">
        <w:rPr>
          <w:rFonts w:ascii="Verdana" w:hAnsi="Verdana" w:cs="Arial"/>
          <w:sz w:val="24"/>
          <w:szCs w:val="24"/>
        </w:rPr>
        <w:t xml:space="preserve"> </w:t>
      </w:r>
      <w:r w:rsidR="00BF5E69" w:rsidRPr="00505E4C">
        <w:rPr>
          <w:rFonts w:ascii="Verdana" w:hAnsi="Verdana" w:cs="Arial"/>
          <w:sz w:val="24"/>
          <w:szCs w:val="24"/>
        </w:rPr>
        <w:t>l</w:t>
      </w:r>
      <w:r w:rsidR="00834153" w:rsidRPr="00505E4C">
        <w:rPr>
          <w:rFonts w:ascii="Verdana" w:hAnsi="Verdana" w:cs="Arial"/>
          <w:sz w:val="24"/>
          <w:szCs w:val="24"/>
        </w:rPr>
        <w:t>a</w:t>
      </w:r>
      <w:r w:rsidR="00BF5E69" w:rsidRPr="00505E4C">
        <w:rPr>
          <w:rFonts w:ascii="Verdana" w:hAnsi="Verdana" w:cs="Arial"/>
          <w:sz w:val="24"/>
          <w:szCs w:val="24"/>
        </w:rPr>
        <w:t xml:space="preserve"> niñ</w:t>
      </w:r>
      <w:r w:rsidR="00834153" w:rsidRPr="00505E4C">
        <w:rPr>
          <w:rFonts w:ascii="Verdana" w:hAnsi="Verdana" w:cs="Arial"/>
          <w:sz w:val="24"/>
          <w:szCs w:val="24"/>
        </w:rPr>
        <w:t>a</w:t>
      </w:r>
      <w:r w:rsidR="00BF5E69" w:rsidRPr="00505E4C">
        <w:rPr>
          <w:rFonts w:ascii="Verdana" w:hAnsi="Verdana" w:cs="Arial"/>
          <w:sz w:val="24"/>
          <w:szCs w:val="24"/>
        </w:rPr>
        <w:t xml:space="preserve"> involucrad</w:t>
      </w:r>
      <w:r w:rsidR="00834153" w:rsidRPr="00505E4C">
        <w:rPr>
          <w:rFonts w:ascii="Verdana" w:hAnsi="Verdana" w:cs="Arial"/>
          <w:sz w:val="24"/>
          <w:szCs w:val="24"/>
        </w:rPr>
        <w:t>a</w:t>
      </w:r>
      <w:r w:rsidR="00BF5E69" w:rsidRPr="00505E4C">
        <w:rPr>
          <w:rFonts w:ascii="Verdana" w:hAnsi="Verdana" w:cs="Arial"/>
          <w:sz w:val="24"/>
          <w:szCs w:val="24"/>
        </w:rPr>
        <w:t xml:space="preserve">, </w:t>
      </w:r>
      <w:r w:rsidRPr="00505E4C">
        <w:rPr>
          <w:rFonts w:ascii="Verdana" w:hAnsi="Verdana" w:cs="Arial"/>
          <w:sz w:val="24"/>
          <w:szCs w:val="24"/>
        </w:rPr>
        <w:t xml:space="preserve">luego de acreditarse </w:t>
      </w:r>
      <w:r w:rsidR="00834153" w:rsidRPr="00505E4C">
        <w:rPr>
          <w:rFonts w:ascii="Verdana" w:hAnsi="Verdana" w:cs="Arial"/>
          <w:sz w:val="24"/>
          <w:szCs w:val="24"/>
        </w:rPr>
        <w:t xml:space="preserve">como necesaria, idónea y razonable </w:t>
      </w:r>
      <w:r w:rsidRPr="00505E4C">
        <w:rPr>
          <w:rFonts w:ascii="Verdana" w:hAnsi="Verdana" w:cs="Arial"/>
          <w:sz w:val="24"/>
          <w:szCs w:val="24"/>
        </w:rPr>
        <w:t xml:space="preserve">tal condena, </w:t>
      </w:r>
      <w:r w:rsidR="00834153" w:rsidRPr="00505E4C">
        <w:rPr>
          <w:rFonts w:ascii="Verdana" w:hAnsi="Verdana" w:cs="Arial"/>
          <w:sz w:val="24"/>
          <w:szCs w:val="24"/>
        </w:rPr>
        <w:t xml:space="preserve">para la protección de los derechos de </w:t>
      </w:r>
      <w:r w:rsidRPr="00505E4C">
        <w:rPr>
          <w:rFonts w:ascii="Verdana" w:hAnsi="Verdana" w:cs="Arial"/>
          <w:sz w:val="24"/>
          <w:szCs w:val="24"/>
        </w:rPr>
        <w:t>la niña</w:t>
      </w:r>
      <w:r w:rsidR="00834153" w:rsidRPr="00505E4C">
        <w:rPr>
          <w:rFonts w:ascii="Verdana" w:hAnsi="Verdana" w:cs="Arial"/>
          <w:sz w:val="24"/>
          <w:szCs w:val="24"/>
        </w:rPr>
        <w:t>, conforme a su interés superior</w:t>
      </w:r>
      <w:r w:rsidR="00BF5E69" w:rsidRPr="00505E4C">
        <w:rPr>
          <w:rFonts w:ascii="Verdana" w:hAnsi="Verdana" w:cs="Arial"/>
          <w:sz w:val="24"/>
          <w:szCs w:val="24"/>
        </w:rPr>
        <w:t>.</w:t>
      </w:r>
    </w:p>
    <w:p w14:paraId="02188B59" w14:textId="77777777"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Consideraciones que se comparten y son evocadas por la Primera Sala de la Suprema Corte de Justicia de la Nación en la tesis aislada de contenido relevante indexada bajo el ordinal 1a. LXIV/2013 (10a.) de rubro “</w:t>
      </w:r>
      <w:r w:rsidRPr="00505E4C">
        <w:rPr>
          <w:rFonts w:ascii="Verdana" w:hAnsi="Verdana" w:cs="Arial"/>
          <w:b/>
          <w:bCs/>
          <w:i/>
          <w:iCs/>
          <w:sz w:val="24"/>
          <w:szCs w:val="24"/>
        </w:rPr>
        <w:t>INTERÉS SUPERIOR DEL MENOR. LA APLICACIÓN DE ESTE PRINCIPIO EN EL MARCO DE LAS RELACIONES DE LA PATRIA POTESTAD”</w:t>
      </w:r>
      <w:r w:rsidRPr="00505E4C">
        <w:rPr>
          <w:rFonts w:ascii="Verdana" w:hAnsi="Verdana" w:cs="Arial"/>
          <w:b/>
          <w:bCs/>
          <w:i/>
          <w:iCs/>
          <w:sz w:val="24"/>
          <w:szCs w:val="24"/>
          <w:vertAlign w:val="superscript"/>
        </w:rPr>
        <w:footnoteReference w:id="4"/>
      </w:r>
      <w:r w:rsidRPr="00505E4C">
        <w:rPr>
          <w:rFonts w:ascii="Verdana" w:hAnsi="Verdana" w:cs="Arial"/>
          <w:sz w:val="24"/>
          <w:szCs w:val="24"/>
        </w:rPr>
        <w:t xml:space="preserve">. </w:t>
      </w:r>
    </w:p>
    <w:p w14:paraId="02A67A5A" w14:textId="344298DA" w:rsidR="00BF5E69" w:rsidRPr="00505E4C" w:rsidRDefault="00BF5E69"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En el caso cobra relevancia trascendental, como se ha dicho </w:t>
      </w:r>
      <w:r w:rsidR="00384B7A">
        <w:rPr>
          <w:rFonts w:ascii="Verdana" w:hAnsi="Verdana" w:cs="Arial"/>
          <w:sz w:val="24"/>
          <w:szCs w:val="24"/>
        </w:rPr>
        <w:t xml:space="preserve">la aplicación del principio </w:t>
      </w:r>
      <w:r w:rsidRPr="00505E4C">
        <w:rPr>
          <w:rFonts w:ascii="Verdana" w:hAnsi="Verdana" w:cs="Arial"/>
          <w:sz w:val="24"/>
          <w:szCs w:val="24"/>
        </w:rPr>
        <w:t>del interés superior de</w:t>
      </w:r>
      <w:r w:rsidR="00651D36">
        <w:rPr>
          <w:rFonts w:ascii="Verdana" w:hAnsi="Verdana" w:cs="Arial"/>
          <w:sz w:val="24"/>
          <w:szCs w:val="24"/>
        </w:rPr>
        <w:t xml:space="preserve"> </w:t>
      </w:r>
      <w:r w:rsidRPr="00505E4C">
        <w:rPr>
          <w:rFonts w:ascii="Verdana" w:hAnsi="Verdana" w:cs="Arial"/>
          <w:sz w:val="24"/>
          <w:szCs w:val="24"/>
        </w:rPr>
        <w:t>l</w:t>
      </w:r>
      <w:r w:rsidR="00651D36">
        <w:rPr>
          <w:rFonts w:ascii="Verdana" w:hAnsi="Verdana" w:cs="Arial"/>
          <w:sz w:val="24"/>
          <w:szCs w:val="24"/>
        </w:rPr>
        <w:t>a niñez</w:t>
      </w:r>
      <w:r w:rsidRPr="00505E4C">
        <w:rPr>
          <w:rFonts w:ascii="Verdana" w:hAnsi="Verdana" w:cs="Arial"/>
          <w:sz w:val="24"/>
          <w:szCs w:val="24"/>
        </w:rPr>
        <w:t xml:space="preserve">, </w:t>
      </w:r>
      <w:r w:rsidR="00651D36">
        <w:rPr>
          <w:rFonts w:ascii="Verdana" w:hAnsi="Verdana" w:cs="Arial"/>
          <w:sz w:val="24"/>
          <w:szCs w:val="24"/>
        </w:rPr>
        <w:t xml:space="preserve">para lo cual se debe atender a </w:t>
      </w:r>
      <w:r w:rsidRPr="00505E4C">
        <w:rPr>
          <w:rFonts w:ascii="Verdana" w:hAnsi="Verdana" w:cs="Arial"/>
          <w:sz w:val="24"/>
          <w:szCs w:val="24"/>
        </w:rPr>
        <w:t xml:space="preserve">los hechos planteados, las circunstancias </w:t>
      </w:r>
      <w:r w:rsidR="00651D36">
        <w:rPr>
          <w:rFonts w:ascii="Verdana" w:hAnsi="Verdana" w:cs="Arial"/>
          <w:sz w:val="24"/>
          <w:szCs w:val="24"/>
        </w:rPr>
        <w:t xml:space="preserve">en que se realizaron para la garantía y protección de </w:t>
      </w:r>
      <w:r w:rsidRPr="00505E4C">
        <w:rPr>
          <w:rFonts w:ascii="Verdana" w:hAnsi="Verdana" w:cs="Arial"/>
          <w:sz w:val="24"/>
          <w:szCs w:val="24"/>
        </w:rPr>
        <w:t xml:space="preserve">los derechos de la infancia </w:t>
      </w:r>
      <w:r w:rsidR="004968FF">
        <w:rPr>
          <w:rFonts w:ascii="Verdana" w:hAnsi="Verdana" w:cs="Arial"/>
          <w:sz w:val="24"/>
          <w:szCs w:val="24"/>
        </w:rPr>
        <w:t xml:space="preserve">tutelados tanto en el </w:t>
      </w:r>
      <w:r w:rsidRPr="00505E4C">
        <w:rPr>
          <w:rFonts w:ascii="Verdana" w:hAnsi="Verdana" w:cs="Arial"/>
          <w:sz w:val="24"/>
          <w:szCs w:val="24"/>
        </w:rPr>
        <w:t>orden jurisprudencial y convencional</w:t>
      </w:r>
      <w:r w:rsidR="00F764B0">
        <w:rPr>
          <w:rFonts w:ascii="Verdana" w:hAnsi="Verdana" w:cs="Arial"/>
          <w:sz w:val="24"/>
          <w:szCs w:val="24"/>
        </w:rPr>
        <w:t xml:space="preserve"> por parte del Estado Mexicano, de conformidad con el </w:t>
      </w:r>
      <w:r w:rsidR="00AC6029">
        <w:rPr>
          <w:rFonts w:ascii="Verdana" w:hAnsi="Verdana" w:cs="Arial"/>
          <w:sz w:val="24"/>
          <w:szCs w:val="24"/>
        </w:rPr>
        <w:t>artículo</w:t>
      </w:r>
      <w:r w:rsidR="00F764B0">
        <w:rPr>
          <w:rFonts w:ascii="Verdana" w:hAnsi="Verdana" w:cs="Arial"/>
          <w:sz w:val="24"/>
          <w:szCs w:val="24"/>
        </w:rPr>
        <w:t xml:space="preserve"> primero de la constitución federal.</w:t>
      </w:r>
    </w:p>
    <w:p w14:paraId="39BA392E" w14:textId="53846312" w:rsidR="00A21EBB" w:rsidRPr="00505E4C" w:rsidRDefault="00721D9B"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b/>
          <w:sz w:val="24"/>
          <w:szCs w:val="24"/>
        </w:rPr>
        <w:t>SEXTO.-</w:t>
      </w:r>
      <w:r w:rsidR="001D70DB">
        <w:rPr>
          <w:rFonts w:ascii="Verdana" w:hAnsi="Verdana" w:cs="Arial"/>
          <w:b/>
          <w:sz w:val="24"/>
          <w:szCs w:val="24"/>
        </w:rPr>
        <w:t xml:space="preserve"> </w:t>
      </w:r>
      <w:r w:rsidR="00D02748">
        <w:rPr>
          <w:rFonts w:ascii="Verdana" w:hAnsi="Verdana" w:cs="Arial"/>
          <w:sz w:val="24"/>
          <w:szCs w:val="24"/>
        </w:rPr>
        <w:t xml:space="preserve">Por lo que hace a la </w:t>
      </w:r>
      <w:r w:rsidR="00A21EBB" w:rsidRPr="00505E4C">
        <w:rPr>
          <w:rFonts w:ascii="Verdana" w:hAnsi="Verdana" w:cs="Arial"/>
          <w:sz w:val="24"/>
          <w:szCs w:val="24"/>
          <w:lang w:eastAsia="es-ES_tradnl"/>
        </w:rPr>
        <w:t xml:space="preserve">legitimación de los contendientes, </w:t>
      </w:r>
      <w:r w:rsidR="00D02748">
        <w:rPr>
          <w:rFonts w:ascii="Verdana" w:hAnsi="Verdana" w:cs="Arial"/>
          <w:sz w:val="24"/>
          <w:szCs w:val="24"/>
          <w:lang w:eastAsia="es-ES_tradnl"/>
        </w:rPr>
        <w:t xml:space="preserve">la misma se encuentra demostrada con </w:t>
      </w:r>
      <w:r w:rsidR="00A21EBB" w:rsidRPr="00505E4C">
        <w:rPr>
          <w:rFonts w:ascii="Verdana" w:hAnsi="Verdana" w:cs="Arial"/>
          <w:sz w:val="24"/>
          <w:szCs w:val="24"/>
        </w:rPr>
        <w:t xml:space="preserve">la copia certificada del acta de registro natal de </w:t>
      </w:r>
      <w:r w:rsidR="00A21EBB" w:rsidRPr="00505E4C">
        <w:rPr>
          <w:rFonts w:ascii="Verdana" w:hAnsi="Verdana" w:cs="Arial"/>
          <w:color w:val="000000"/>
          <w:sz w:val="24"/>
          <w:szCs w:val="24"/>
        </w:rPr>
        <w:t>su hija</w:t>
      </w:r>
      <w:r w:rsidR="00A21EBB" w:rsidRPr="00505E4C">
        <w:rPr>
          <w:rFonts w:ascii="Verdana" w:hAnsi="Verdana" w:cs="Arial"/>
          <w:sz w:val="24"/>
          <w:szCs w:val="24"/>
        </w:rPr>
        <w:t xml:space="preserve"> </w:t>
      </w:r>
      <w:r w:rsidR="00D02748">
        <w:rPr>
          <w:rFonts w:ascii="Verdana" w:hAnsi="Verdana" w:cs="Arial"/>
          <w:sz w:val="24"/>
          <w:szCs w:val="24"/>
        </w:rPr>
        <w:t xml:space="preserve">misma </w:t>
      </w:r>
      <w:r w:rsidR="00A21EBB" w:rsidRPr="00505E4C">
        <w:rPr>
          <w:rFonts w:ascii="Verdana" w:hAnsi="Verdana" w:cs="Arial"/>
          <w:sz w:val="24"/>
          <w:szCs w:val="24"/>
        </w:rPr>
        <w:t xml:space="preserve">que </w:t>
      </w:r>
      <w:r w:rsidR="00E9759A" w:rsidRPr="00505E4C">
        <w:rPr>
          <w:rFonts w:ascii="Verdana" w:hAnsi="Verdana" w:cs="Arial"/>
          <w:sz w:val="24"/>
          <w:szCs w:val="24"/>
        </w:rPr>
        <w:t xml:space="preserve">fue acompañada al escrito inicial, donde se </w:t>
      </w:r>
      <w:r w:rsidR="00A21EBB" w:rsidRPr="00505E4C">
        <w:rPr>
          <w:rFonts w:ascii="Verdana" w:hAnsi="Verdana" w:cs="Arial"/>
          <w:sz w:val="24"/>
          <w:szCs w:val="24"/>
        </w:rPr>
        <w:t xml:space="preserve">señala como sus padres a la actora y </w:t>
      </w:r>
      <w:r w:rsidR="00A21EBB" w:rsidRPr="00505E4C">
        <w:rPr>
          <w:rFonts w:ascii="Verdana" w:hAnsi="Verdana" w:cs="Arial"/>
          <w:color w:val="000000"/>
          <w:sz w:val="24"/>
          <w:szCs w:val="24"/>
        </w:rPr>
        <w:t>el demandado</w:t>
      </w:r>
      <w:r w:rsidR="00A21EBB" w:rsidRPr="00505E4C">
        <w:rPr>
          <w:rFonts w:ascii="Verdana" w:hAnsi="Verdana" w:cs="Arial"/>
          <w:sz w:val="24"/>
          <w:szCs w:val="24"/>
        </w:rPr>
        <w:t>.</w:t>
      </w:r>
    </w:p>
    <w:p w14:paraId="38305B59" w14:textId="229D6497" w:rsidR="00A21EBB" w:rsidRPr="00505E4C" w:rsidRDefault="00A21EBB"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Documental pública con valor probatorio pleno y de la cual se desprende que la actora es la madre de la niña mencionada, de ahí su legitimación para actuar en su representación en el presente asunto; lo anterior de conformidad a los artículos 47, 465, 466, 467 y 468 del Código Sustantivo Civil, 132 y 207 del Código Procesal Civil, habiéndose además acreditado en el mismo sentido la legitimación</w:t>
      </w:r>
      <w:r w:rsidR="00EF377D" w:rsidRPr="00505E4C">
        <w:rPr>
          <w:rFonts w:ascii="Verdana" w:hAnsi="Verdana" w:cs="Arial"/>
          <w:sz w:val="24"/>
          <w:szCs w:val="24"/>
        </w:rPr>
        <w:t xml:space="preserve"> pasiva del demandado </w:t>
      </w:r>
      <w:r w:rsidRPr="00505E4C">
        <w:rPr>
          <w:rFonts w:ascii="Verdana" w:hAnsi="Verdana" w:cs="Arial"/>
          <w:sz w:val="24"/>
          <w:szCs w:val="24"/>
        </w:rPr>
        <w:t>y la minoría de edad de su hija.</w:t>
      </w:r>
    </w:p>
    <w:p w14:paraId="2D2C3703" w14:textId="2BC49E1C" w:rsidR="009019D3" w:rsidRPr="00505E4C" w:rsidRDefault="00EF377D"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Lo anterior reconociendo que l</w:t>
      </w:r>
      <w:r w:rsidR="00555DD5" w:rsidRPr="00505E4C">
        <w:rPr>
          <w:rFonts w:ascii="Verdana" w:hAnsi="Verdana" w:cs="Arial"/>
          <w:sz w:val="24"/>
          <w:szCs w:val="24"/>
        </w:rPr>
        <w:t xml:space="preserve">a patria potestad </w:t>
      </w:r>
      <w:r w:rsidR="008F0381">
        <w:rPr>
          <w:rFonts w:ascii="Verdana" w:hAnsi="Verdana" w:cs="Arial"/>
          <w:sz w:val="24"/>
          <w:szCs w:val="24"/>
        </w:rPr>
        <w:t xml:space="preserve">como se viene hilando </w:t>
      </w:r>
      <w:r w:rsidR="00555DD5" w:rsidRPr="00505E4C">
        <w:rPr>
          <w:rFonts w:ascii="Verdana" w:hAnsi="Verdana" w:cs="Arial"/>
          <w:sz w:val="24"/>
          <w:szCs w:val="24"/>
        </w:rPr>
        <w:t>es un derecho fundado en la naturaleza de la relación paterno filial reconocido por la ley</w:t>
      </w:r>
      <w:r w:rsidR="00E9759A" w:rsidRPr="00505E4C">
        <w:rPr>
          <w:rFonts w:ascii="Verdana" w:hAnsi="Verdana" w:cs="Arial"/>
          <w:sz w:val="24"/>
          <w:szCs w:val="24"/>
        </w:rPr>
        <w:t xml:space="preserve">, </w:t>
      </w:r>
      <w:r w:rsidR="009019D3" w:rsidRPr="00505E4C">
        <w:rPr>
          <w:rFonts w:ascii="Verdana" w:hAnsi="Verdana" w:cs="Arial"/>
          <w:sz w:val="24"/>
          <w:szCs w:val="24"/>
        </w:rPr>
        <w:t>con finalidades de asistencia y protección de los menores de edad no emancipados.</w:t>
      </w:r>
    </w:p>
    <w:p w14:paraId="14472B0B" w14:textId="34889A19" w:rsidR="009019D3" w:rsidRPr="00505E4C" w:rsidRDefault="00EF377D" w:rsidP="005153EE">
      <w:pPr>
        <w:spacing w:before="240" w:after="240" w:line="360" w:lineRule="auto"/>
        <w:ind w:right="-6" w:firstLine="1134"/>
        <w:jc w:val="both"/>
        <w:rPr>
          <w:rFonts w:ascii="Verdana" w:hAnsi="Verdana" w:cs="Arial"/>
          <w:bCs/>
          <w:sz w:val="24"/>
          <w:szCs w:val="24"/>
        </w:rPr>
      </w:pPr>
      <w:r w:rsidRPr="00505E4C">
        <w:rPr>
          <w:rFonts w:ascii="Verdana" w:hAnsi="Verdana" w:cs="Arial"/>
          <w:bCs/>
          <w:sz w:val="24"/>
          <w:szCs w:val="24"/>
        </w:rPr>
        <w:t>Ante lo demandado, l</w:t>
      </w:r>
      <w:r w:rsidR="009019D3" w:rsidRPr="00505E4C">
        <w:rPr>
          <w:rFonts w:ascii="Verdana" w:hAnsi="Verdana" w:cs="Arial"/>
          <w:bCs/>
          <w:sz w:val="24"/>
          <w:szCs w:val="24"/>
        </w:rPr>
        <w:t xml:space="preserve">os hechos que </w:t>
      </w:r>
      <w:r w:rsidRPr="00505E4C">
        <w:rPr>
          <w:rFonts w:ascii="Verdana" w:hAnsi="Verdana" w:cs="Arial"/>
          <w:bCs/>
          <w:sz w:val="24"/>
          <w:szCs w:val="24"/>
        </w:rPr>
        <w:t>deben acreditarse para</w:t>
      </w:r>
      <w:r w:rsidR="009019D3" w:rsidRPr="00505E4C">
        <w:rPr>
          <w:rFonts w:ascii="Verdana" w:hAnsi="Verdana" w:cs="Arial"/>
          <w:bCs/>
          <w:sz w:val="24"/>
          <w:szCs w:val="24"/>
        </w:rPr>
        <w:t xml:space="preserve"> la procedencia de la de pérdida de la patria potestad, son:</w:t>
      </w:r>
    </w:p>
    <w:p w14:paraId="094B11FD" w14:textId="1453EDF5" w:rsidR="009019D3" w:rsidRPr="00505E4C" w:rsidRDefault="009019D3" w:rsidP="005153EE">
      <w:pPr>
        <w:spacing w:before="240" w:after="240" w:line="360" w:lineRule="auto"/>
        <w:ind w:right="-6" w:firstLine="1134"/>
        <w:jc w:val="both"/>
        <w:rPr>
          <w:rFonts w:ascii="Verdana" w:hAnsi="Verdana" w:cs="Arial"/>
          <w:sz w:val="24"/>
          <w:szCs w:val="24"/>
        </w:rPr>
      </w:pPr>
      <w:r w:rsidRPr="00505E4C">
        <w:rPr>
          <w:rFonts w:ascii="Verdana" w:hAnsi="Verdana" w:cs="Arial"/>
          <w:b/>
          <w:sz w:val="24"/>
          <w:szCs w:val="24"/>
        </w:rPr>
        <w:t>A)</w:t>
      </w:r>
      <w:r w:rsidRPr="00505E4C">
        <w:rPr>
          <w:rFonts w:ascii="Verdana" w:hAnsi="Verdana" w:cs="Arial"/>
          <w:sz w:val="24"/>
          <w:szCs w:val="24"/>
        </w:rPr>
        <w:t xml:space="preserve"> La existencia del lazo filial entre </w:t>
      </w:r>
      <w:r w:rsidR="00D57A7B" w:rsidRPr="00505E4C">
        <w:rPr>
          <w:rFonts w:ascii="Verdana" w:hAnsi="Verdana" w:cs="Arial"/>
          <w:sz w:val="24"/>
          <w:szCs w:val="24"/>
        </w:rPr>
        <w:t>l</w:t>
      </w:r>
      <w:r w:rsidR="00456CAF" w:rsidRPr="00505E4C">
        <w:rPr>
          <w:rFonts w:ascii="Verdana" w:hAnsi="Verdana" w:cs="Arial"/>
          <w:sz w:val="24"/>
          <w:szCs w:val="24"/>
        </w:rPr>
        <w:t>a</w:t>
      </w:r>
      <w:r w:rsidR="00D57A7B" w:rsidRPr="00505E4C">
        <w:rPr>
          <w:rFonts w:ascii="Verdana" w:hAnsi="Verdana" w:cs="Arial"/>
          <w:sz w:val="24"/>
          <w:szCs w:val="24"/>
        </w:rPr>
        <w:t xml:space="preserve"> </w:t>
      </w:r>
      <w:r w:rsidRPr="00505E4C">
        <w:rPr>
          <w:rFonts w:ascii="Verdana" w:hAnsi="Verdana" w:cs="Arial"/>
          <w:sz w:val="24"/>
          <w:szCs w:val="24"/>
        </w:rPr>
        <w:t xml:space="preserve">menor </w:t>
      </w:r>
      <w:r w:rsidR="00D57A7B" w:rsidRPr="00505E4C">
        <w:rPr>
          <w:rFonts w:ascii="Verdana" w:hAnsi="Verdana" w:cs="Arial"/>
          <w:sz w:val="24"/>
          <w:szCs w:val="24"/>
        </w:rPr>
        <w:t xml:space="preserve">de edad </w:t>
      </w:r>
      <w:r w:rsidRPr="00505E4C">
        <w:rPr>
          <w:rFonts w:ascii="Verdana" w:hAnsi="Verdana" w:cs="Arial"/>
          <w:sz w:val="24"/>
          <w:szCs w:val="24"/>
        </w:rPr>
        <w:t>involucrad</w:t>
      </w:r>
      <w:r w:rsidR="00D57A7B" w:rsidRPr="00505E4C">
        <w:rPr>
          <w:rFonts w:ascii="Verdana" w:hAnsi="Verdana" w:cs="Arial"/>
          <w:sz w:val="24"/>
          <w:szCs w:val="24"/>
        </w:rPr>
        <w:t xml:space="preserve">o </w:t>
      </w:r>
      <w:r w:rsidRPr="00505E4C">
        <w:rPr>
          <w:rFonts w:ascii="Verdana" w:hAnsi="Verdana" w:cs="Arial"/>
          <w:sz w:val="24"/>
          <w:szCs w:val="24"/>
        </w:rPr>
        <w:t xml:space="preserve">con la parte demandada; y </w:t>
      </w:r>
    </w:p>
    <w:p w14:paraId="1FFDCF98" w14:textId="1EB2AACF" w:rsidR="009019D3" w:rsidRPr="00505E4C" w:rsidRDefault="009019D3" w:rsidP="005153EE">
      <w:pPr>
        <w:spacing w:before="240" w:after="240" w:line="360" w:lineRule="auto"/>
        <w:ind w:right="-6" w:firstLine="1134"/>
        <w:jc w:val="both"/>
        <w:rPr>
          <w:rFonts w:ascii="Verdana" w:hAnsi="Verdana" w:cs="Arial"/>
          <w:sz w:val="24"/>
          <w:szCs w:val="24"/>
        </w:rPr>
      </w:pPr>
      <w:r w:rsidRPr="00505E4C">
        <w:rPr>
          <w:rFonts w:ascii="Verdana" w:hAnsi="Verdana" w:cs="Arial"/>
          <w:b/>
          <w:sz w:val="24"/>
          <w:szCs w:val="24"/>
        </w:rPr>
        <w:t>B)</w:t>
      </w:r>
      <w:r w:rsidRPr="00505E4C">
        <w:rPr>
          <w:rFonts w:ascii="Verdana" w:hAnsi="Verdana" w:cs="Arial"/>
          <w:sz w:val="24"/>
          <w:szCs w:val="24"/>
        </w:rPr>
        <w:t xml:space="preserve"> Que </w:t>
      </w:r>
      <w:r w:rsidR="00D57A7B" w:rsidRPr="00505E4C">
        <w:rPr>
          <w:rFonts w:ascii="Verdana" w:hAnsi="Verdana" w:cs="Arial"/>
          <w:bCs/>
          <w:color w:val="000000"/>
          <w:sz w:val="24"/>
          <w:szCs w:val="24"/>
        </w:rPr>
        <w:t>el demandado</w:t>
      </w:r>
      <w:r w:rsidR="00D57A7B" w:rsidRPr="00505E4C">
        <w:rPr>
          <w:rFonts w:ascii="Verdana" w:hAnsi="Verdana" w:cs="Arial"/>
          <w:b/>
          <w:color w:val="000000"/>
          <w:sz w:val="24"/>
          <w:szCs w:val="24"/>
        </w:rPr>
        <w:t xml:space="preserve"> </w:t>
      </w:r>
      <w:r w:rsidRPr="00505E4C">
        <w:rPr>
          <w:rFonts w:ascii="Verdana" w:hAnsi="Verdana" w:cs="Arial"/>
          <w:sz w:val="24"/>
          <w:szCs w:val="24"/>
        </w:rPr>
        <w:t xml:space="preserve">haya incurrido en alguna de las causas de Pérdida de Patria Potestad, contempladas por el dispositivo </w:t>
      </w:r>
      <w:r w:rsidRPr="00505E4C">
        <w:rPr>
          <w:rFonts w:ascii="Verdana" w:hAnsi="Verdana" w:cs="Arial"/>
          <w:b/>
          <w:sz w:val="24"/>
          <w:szCs w:val="24"/>
        </w:rPr>
        <w:t>497</w:t>
      </w:r>
      <w:r w:rsidRPr="00505E4C">
        <w:rPr>
          <w:rFonts w:ascii="Verdana" w:hAnsi="Verdana" w:cs="Arial"/>
          <w:sz w:val="24"/>
          <w:szCs w:val="24"/>
        </w:rPr>
        <w:t xml:space="preserve"> de la Ley Sustantiva Civil.</w:t>
      </w:r>
    </w:p>
    <w:p w14:paraId="34EFCF8E" w14:textId="39FC0602" w:rsidR="00A21EBB" w:rsidRPr="00505E4C" w:rsidRDefault="00A21EBB"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Como se estableció anteriormente, para que se decrete la pérdida de la patria potestad, es necesario que se acrediten plenamente las causales que se invocan en virtud de que tal privación tiene repercusión trascendental en la vida de todo menor de edad y su progenitor, es por tanto una cuestión de orden público, pues la patria potestad queda entendida como el derecho de crianza, administración de sus bienes en relación a su tutela filial, que tienen los padres sobre los hijos, que a su vez conlleva también los deberes de cuidado, atención, de sustento y protección que los padres deben guardar para con su hijo hacia ellos; es el vínculo jurídico en que se materializa el cuidado, la comprensión, el apoyo y acompañamiento, surgido de la relación natural que emerge por la procreación o en términos legales amplios por la filiación.</w:t>
      </w:r>
    </w:p>
    <w:p w14:paraId="6EFA4B22" w14:textId="17AFC631" w:rsidR="00A21EBB" w:rsidRPr="00505E4C" w:rsidRDefault="00A21EBB"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Por tanto, los motivos y hechos que produzcan su pérdida deben atender no sólo a hechos aislados sino en su conjunto, a todas aquellas circunstancias que han precedido, al mismo tiempo que debe visualizarse el futuro de aquella relación, para con ello arribar a una conclusión sólida y sostenible de que en efecto los hechos acreditados acarrean la pérdida de la patria potestad, pues ésta es consecuencia de conductas que hacen imposible la sana relación con los hijos, a quienes lejos de serles benéfica y positiva, les </w:t>
      </w:r>
      <w:r w:rsidR="001565F4" w:rsidRPr="00505E4C">
        <w:rPr>
          <w:rFonts w:ascii="Verdana" w:hAnsi="Verdana" w:cs="Arial"/>
          <w:sz w:val="24"/>
          <w:szCs w:val="24"/>
        </w:rPr>
        <w:t>r</w:t>
      </w:r>
      <w:r w:rsidRPr="00505E4C">
        <w:rPr>
          <w:rFonts w:ascii="Verdana" w:hAnsi="Verdana" w:cs="Arial"/>
          <w:sz w:val="24"/>
          <w:szCs w:val="24"/>
        </w:rPr>
        <w:t>esulta más bien perjudicial.</w:t>
      </w:r>
    </w:p>
    <w:p w14:paraId="6498999A" w14:textId="30F269B2" w:rsidR="00FA0709" w:rsidRPr="00505E4C" w:rsidRDefault="004A15D6" w:rsidP="005153EE">
      <w:pPr>
        <w:spacing w:before="240" w:after="240" w:line="360" w:lineRule="auto"/>
        <w:ind w:firstLine="1134"/>
        <w:jc w:val="both"/>
        <w:rPr>
          <w:rFonts w:ascii="Verdana" w:hAnsi="Verdana" w:cs="Arial"/>
          <w:sz w:val="24"/>
          <w:szCs w:val="24"/>
          <w:lang w:eastAsia="es-ES_tradnl"/>
        </w:rPr>
      </w:pPr>
      <w:r w:rsidRPr="00505E4C">
        <w:rPr>
          <w:rFonts w:ascii="Verdana" w:hAnsi="Verdana" w:cs="Arial"/>
          <w:sz w:val="24"/>
          <w:szCs w:val="24"/>
          <w:lang w:eastAsia="es-ES_tradnl"/>
        </w:rPr>
        <w:t>La</w:t>
      </w:r>
      <w:r w:rsidR="00F42D9A" w:rsidRPr="00505E4C">
        <w:rPr>
          <w:rFonts w:ascii="Verdana" w:hAnsi="Verdana" w:cs="Arial"/>
          <w:sz w:val="24"/>
          <w:szCs w:val="24"/>
          <w:lang w:eastAsia="es-ES_tradnl"/>
        </w:rPr>
        <w:t xml:space="preserve"> </w:t>
      </w:r>
      <w:r w:rsidR="00FA0709" w:rsidRPr="00505E4C">
        <w:rPr>
          <w:rFonts w:ascii="Verdana" w:hAnsi="Verdana" w:cs="Arial"/>
          <w:sz w:val="24"/>
          <w:szCs w:val="24"/>
          <w:lang w:eastAsia="es-ES_tradnl"/>
        </w:rPr>
        <w:t>accionante</w:t>
      </w:r>
      <w:r w:rsidR="00036ABC" w:rsidRPr="00505E4C">
        <w:rPr>
          <w:rFonts w:ascii="Verdana" w:hAnsi="Verdana" w:cs="Arial"/>
          <w:sz w:val="24"/>
          <w:szCs w:val="24"/>
          <w:lang w:eastAsia="es-ES_tradnl"/>
        </w:rPr>
        <w:t xml:space="preserve"> </w:t>
      </w:r>
      <w:r w:rsidR="00F42D9A" w:rsidRPr="00505E4C">
        <w:rPr>
          <w:rFonts w:ascii="Verdana" w:hAnsi="Verdana" w:cs="Arial"/>
          <w:sz w:val="24"/>
          <w:szCs w:val="24"/>
          <w:lang w:eastAsia="es-ES_tradnl"/>
        </w:rPr>
        <w:t xml:space="preserve">subsume </w:t>
      </w:r>
      <w:r w:rsidR="00036ABC" w:rsidRPr="00505E4C">
        <w:rPr>
          <w:rFonts w:ascii="Verdana" w:hAnsi="Verdana" w:cs="Arial"/>
          <w:sz w:val="24"/>
          <w:szCs w:val="24"/>
          <w:lang w:eastAsia="es-ES_tradnl"/>
        </w:rPr>
        <w:t xml:space="preserve">su pretensión </w:t>
      </w:r>
      <w:r w:rsidR="00F42D9A" w:rsidRPr="00505E4C">
        <w:rPr>
          <w:rFonts w:ascii="Verdana" w:hAnsi="Verdana" w:cs="Arial"/>
          <w:sz w:val="24"/>
          <w:szCs w:val="24"/>
          <w:lang w:eastAsia="es-ES_tradnl"/>
        </w:rPr>
        <w:t xml:space="preserve">en </w:t>
      </w:r>
      <w:r w:rsidR="00FA0709" w:rsidRPr="00505E4C">
        <w:rPr>
          <w:rFonts w:ascii="Verdana" w:hAnsi="Verdana" w:cs="Arial"/>
          <w:sz w:val="24"/>
          <w:szCs w:val="24"/>
          <w:lang w:eastAsia="es-ES_tradnl"/>
        </w:rPr>
        <w:t xml:space="preserve">la </w:t>
      </w:r>
      <w:r w:rsidR="001C2E63" w:rsidRPr="00505E4C">
        <w:rPr>
          <w:rFonts w:ascii="Verdana" w:hAnsi="Verdana" w:cs="Arial"/>
          <w:sz w:val="24"/>
          <w:szCs w:val="24"/>
          <w:lang w:eastAsia="es-ES_tradnl"/>
        </w:rPr>
        <w:t xml:space="preserve">fracción </w:t>
      </w:r>
      <w:r w:rsidR="00FA0709" w:rsidRPr="00505E4C">
        <w:rPr>
          <w:rFonts w:ascii="Verdana" w:hAnsi="Verdana" w:cs="Arial"/>
          <w:color w:val="000000"/>
          <w:sz w:val="24"/>
          <w:szCs w:val="24"/>
        </w:rPr>
        <w:t>III</w:t>
      </w:r>
      <w:r w:rsidR="00FA0709" w:rsidRPr="00505E4C">
        <w:rPr>
          <w:rFonts w:ascii="Verdana" w:hAnsi="Verdana" w:cs="Arial"/>
          <w:sz w:val="24"/>
          <w:szCs w:val="24"/>
          <w:lang w:eastAsia="es-ES_tradnl"/>
        </w:rPr>
        <w:t xml:space="preserve"> del artículo 497 del Código Civil del Estado.</w:t>
      </w:r>
    </w:p>
    <w:p w14:paraId="6F6D7797" w14:textId="77777777" w:rsidR="00181841" w:rsidRPr="00505E4C" w:rsidRDefault="003838E0" w:rsidP="005153EE">
      <w:pPr>
        <w:spacing w:line="360" w:lineRule="auto"/>
        <w:ind w:right="-6" w:firstLine="1134"/>
        <w:jc w:val="both"/>
        <w:rPr>
          <w:rFonts w:ascii="Verdana" w:hAnsi="Verdana" w:cs="Arial"/>
          <w:sz w:val="24"/>
          <w:szCs w:val="24"/>
        </w:rPr>
      </w:pPr>
      <w:r w:rsidRPr="00505E4C">
        <w:rPr>
          <w:rFonts w:ascii="Verdana" w:hAnsi="Verdana" w:cs="Arial"/>
          <w:sz w:val="24"/>
          <w:szCs w:val="24"/>
        </w:rPr>
        <w:t xml:space="preserve">Ahora bien, el artículo 497 de la Ley Sustantiva de la Materia, en torno a las causales de pérdida de patria potestad invocadas por la parte accionante dispone lo siguiente: </w:t>
      </w:r>
    </w:p>
    <w:p w14:paraId="560A9056" w14:textId="77777777" w:rsidR="00181841" w:rsidRPr="00505E4C" w:rsidRDefault="00181841" w:rsidP="005153EE">
      <w:pPr>
        <w:spacing w:line="360" w:lineRule="auto"/>
        <w:ind w:right="-6" w:firstLine="1134"/>
        <w:jc w:val="both"/>
        <w:rPr>
          <w:rFonts w:ascii="Verdana" w:hAnsi="Verdana" w:cs="Arial"/>
          <w:sz w:val="24"/>
          <w:szCs w:val="24"/>
        </w:rPr>
      </w:pPr>
    </w:p>
    <w:p w14:paraId="002AC2D3" w14:textId="5591D0F8" w:rsidR="003838E0" w:rsidRPr="00505E4C" w:rsidRDefault="003838E0" w:rsidP="005153EE">
      <w:pPr>
        <w:spacing w:line="360" w:lineRule="auto"/>
        <w:ind w:right="-6" w:firstLine="1134"/>
        <w:jc w:val="both"/>
        <w:rPr>
          <w:rFonts w:ascii="Verdana" w:hAnsi="Verdana" w:cs="Arial"/>
          <w:i/>
          <w:sz w:val="24"/>
          <w:szCs w:val="24"/>
          <w:lang w:eastAsia="es-ES_tradnl"/>
        </w:rPr>
      </w:pPr>
      <w:r w:rsidRPr="00505E4C">
        <w:rPr>
          <w:rFonts w:ascii="Verdana" w:hAnsi="Verdana" w:cs="Arial"/>
          <w:sz w:val="24"/>
          <w:szCs w:val="24"/>
        </w:rPr>
        <w:t>“</w:t>
      </w:r>
      <w:r w:rsidRPr="00505E4C">
        <w:rPr>
          <w:rFonts w:ascii="Verdana" w:hAnsi="Verdana" w:cs="Arial"/>
          <w:i/>
          <w:sz w:val="24"/>
          <w:szCs w:val="24"/>
        </w:rPr>
        <w:t>La patria potestad se pierde por resolución judicial:</w:t>
      </w:r>
    </w:p>
    <w:p w14:paraId="2C25C966" w14:textId="4EE0F340" w:rsidR="00181841" w:rsidRPr="00505E4C" w:rsidRDefault="003838E0" w:rsidP="005153EE">
      <w:pPr>
        <w:spacing w:line="276" w:lineRule="auto"/>
        <w:ind w:left="851" w:right="-6" w:firstLine="1134"/>
        <w:jc w:val="both"/>
        <w:rPr>
          <w:rFonts w:ascii="Verdana" w:hAnsi="Verdana" w:cs="Arial"/>
          <w:i/>
          <w:sz w:val="24"/>
          <w:szCs w:val="24"/>
        </w:rPr>
      </w:pPr>
      <w:r w:rsidRPr="00505E4C">
        <w:rPr>
          <w:rFonts w:ascii="Verdana" w:hAnsi="Verdana" w:cs="Arial"/>
          <w:i/>
          <w:sz w:val="24"/>
          <w:szCs w:val="24"/>
        </w:rPr>
        <w:t>“I.</w:t>
      </w:r>
      <w:r w:rsidR="00E62A92" w:rsidRPr="00505E4C">
        <w:rPr>
          <w:rFonts w:ascii="Verdana" w:hAnsi="Verdana" w:cs="Arial"/>
          <w:i/>
          <w:sz w:val="24"/>
          <w:szCs w:val="24"/>
        </w:rPr>
        <w:t xml:space="preserve"> </w:t>
      </w:r>
      <w:r w:rsidRPr="00505E4C">
        <w:rPr>
          <w:rFonts w:ascii="Verdana" w:hAnsi="Verdana" w:cs="Arial"/>
          <w:i/>
          <w:sz w:val="24"/>
          <w:szCs w:val="24"/>
        </w:rPr>
        <w:t xml:space="preserve">… </w:t>
      </w:r>
    </w:p>
    <w:p w14:paraId="7CC83AD1" w14:textId="40AC1D2E" w:rsidR="003838E0" w:rsidRPr="00505E4C" w:rsidRDefault="003838E0" w:rsidP="005153EE">
      <w:pPr>
        <w:spacing w:line="276" w:lineRule="auto"/>
        <w:ind w:left="851" w:right="-6" w:firstLine="1134"/>
        <w:jc w:val="both"/>
        <w:rPr>
          <w:rFonts w:ascii="Verdana" w:hAnsi="Verdana" w:cs="Arial"/>
          <w:i/>
          <w:sz w:val="24"/>
          <w:szCs w:val="24"/>
        </w:rPr>
      </w:pPr>
      <w:r w:rsidRPr="00505E4C">
        <w:rPr>
          <w:rFonts w:ascii="Verdana" w:hAnsi="Verdana" w:cs="Arial"/>
          <w:i/>
          <w:sz w:val="24"/>
          <w:szCs w:val="24"/>
        </w:rPr>
        <w:t>III. Cuando por las costumbres depravadas, malos tratamientos o abandono de deberes, de quien ejerce la patria potestad, pudiera comprometerse la salud, la seguridad o la moralidad de los menores, aun cuando esos hechos no cayeren bajo la sanción de la Ley Penal.</w:t>
      </w:r>
    </w:p>
    <w:p w14:paraId="5B60DB94" w14:textId="3E07F984" w:rsidR="00991167" w:rsidRPr="00505E4C" w:rsidRDefault="009A4CB5" w:rsidP="005153EE">
      <w:pPr>
        <w:spacing w:line="276" w:lineRule="auto"/>
        <w:ind w:left="851" w:right="-6" w:firstLine="1134"/>
        <w:jc w:val="both"/>
        <w:rPr>
          <w:rFonts w:ascii="Verdana" w:hAnsi="Verdana" w:cs="Arial"/>
          <w:i/>
          <w:sz w:val="24"/>
          <w:szCs w:val="24"/>
        </w:rPr>
      </w:pPr>
      <w:r w:rsidRPr="00505E4C">
        <w:rPr>
          <w:rFonts w:ascii="Verdana" w:hAnsi="Verdana" w:cs="Arial"/>
          <w:i/>
          <w:sz w:val="24"/>
          <w:szCs w:val="24"/>
        </w:rPr>
        <w:t xml:space="preserve">VI. </w:t>
      </w:r>
      <w:r w:rsidR="00991167" w:rsidRPr="00505E4C">
        <w:rPr>
          <w:rFonts w:ascii="Verdana" w:hAnsi="Verdana" w:cs="Arial"/>
          <w:i/>
          <w:sz w:val="24"/>
          <w:szCs w:val="24"/>
        </w:rPr>
        <w:t xml:space="preserve">…. </w:t>
      </w:r>
    </w:p>
    <w:p w14:paraId="4F5D8D15" w14:textId="77777777" w:rsidR="00991167" w:rsidRPr="00505E4C" w:rsidRDefault="00991167" w:rsidP="005153EE">
      <w:pPr>
        <w:spacing w:line="276" w:lineRule="auto"/>
        <w:ind w:left="851" w:right="-6" w:firstLine="1134"/>
        <w:jc w:val="both"/>
        <w:rPr>
          <w:rFonts w:ascii="Verdana" w:hAnsi="Verdana" w:cs="Arial"/>
          <w:i/>
          <w:sz w:val="24"/>
          <w:szCs w:val="24"/>
        </w:rPr>
      </w:pPr>
    </w:p>
    <w:p w14:paraId="0DC9A35B" w14:textId="77777777" w:rsidR="008C7C62" w:rsidRPr="00505E4C" w:rsidRDefault="003838E0" w:rsidP="005153EE">
      <w:pPr>
        <w:spacing w:line="276" w:lineRule="auto"/>
        <w:ind w:left="851" w:right="-6" w:firstLine="1134"/>
        <w:jc w:val="both"/>
        <w:rPr>
          <w:rFonts w:ascii="Verdana" w:hAnsi="Verdana" w:cs="Arial"/>
          <w:i/>
          <w:sz w:val="24"/>
          <w:szCs w:val="24"/>
        </w:rPr>
      </w:pPr>
      <w:r w:rsidRPr="00505E4C">
        <w:rPr>
          <w:rFonts w:ascii="Verdana" w:hAnsi="Verdana" w:cs="Arial"/>
          <w:i/>
          <w:sz w:val="24"/>
          <w:szCs w:val="24"/>
        </w:rPr>
        <w:t>La pérdida de la patria potestad sólo se dará cuando la medida resulte necesaria, idónea y razonable para la protección de los derechos de los menores de edad conforme a su interés superior, para lo cual, el juez habrá de ponderar las circunstancias del caso</w:t>
      </w:r>
      <w:r w:rsidR="008C7C62" w:rsidRPr="00505E4C">
        <w:rPr>
          <w:rFonts w:ascii="Verdana" w:hAnsi="Verdana" w:cs="Arial"/>
          <w:i/>
          <w:sz w:val="24"/>
          <w:szCs w:val="24"/>
        </w:rPr>
        <w:t>.</w:t>
      </w:r>
    </w:p>
    <w:p w14:paraId="2BFBBCFA" w14:textId="77777777" w:rsidR="008C7C62" w:rsidRPr="00505E4C" w:rsidRDefault="008C7C62" w:rsidP="005153EE">
      <w:pPr>
        <w:spacing w:line="360" w:lineRule="auto"/>
        <w:ind w:right="-6" w:firstLine="1134"/>
        <w:jc w:val="both"/>
        <w:rPr>
          <w:rFonts w:ascii="Verdana" w:hAnsi="Verdana" w:cs="Arial"/>
          <w:sz w:val="24"/>
          <w:szCs w:val="24"/>
        </w:rPr>
      </w:pPr>
    </w:p>
    <w:p w14:paraId="70B47288" w14:textId="37B57313" w:rsidR="003838E0" w:rsidRPr="00505E4C" w:rsidRDefault="003838E0" w:rsidP="005153EE">
      <w:pPr>
        <w:spacing w:line="360" w:lineRule="auto"/>
        <w:ind w:right="-6" w:firstLine="1134"/>
        <w:jc w:val="both"/>
        <w:rPr>
          <w:rFonts w:ascii="Verdana" w:hAnsi="Verdana" w:cs="Arial"/>
          <w:sz w:val="24"/>
          <w:szCs w:val="24"/>
        </w:rPr>
      </w:pPr>
      <w:r w:rsidRPr="00505E4C">
        <w:rPr>
          <w:rFonts w:ascii="Verdana" w:hAnsi="Verdana" w:cs="Arial"/>
          <w:sz w:val="24"/>
          <w:szCs w:val="24"/>
        </w:rPr>
        <w:t>De tal precepto, se advierte que se debe acreditar</w:t>
      </w:r>
      <w:r w:rsidR="008C7C62" w:rsidRPr="00505E4C">
        <w:rPr>
          <w:rFonts w:ascii="Verdana" w:hAnsi="Verdana" w:cs="Arial"/>
          <w:sz w:val="24"/>
          <w:szCs w:val="24"/>
        </w:rPr>
        <w:t>, e</w:t>
      </w:r>
      <w:r w:rsidRPr="00505E4C">
        <w:rPr>
          <w:rFonts w:ascii="Verdana" w:hAnsi="Verdana" w:cs="Arial"/>
          <w:sz w:val="24"/>
          <w:szCs w:val="24"/>
        </w:rPr>
        <w:t>n lo tocante a la fracción III:</w:t>
      </w:r>
    </w:p>
    <w:p w14:paraId="559AB1D5" w14:textId="77777777" w:rsidR="003838E0" w:rsidRPr="00505E4C" w:rsidRDefault="003838E0" w:rsidP="005153EE">
      <w:pPr>
        <w:spacing w:line="360" w:lineRule="auto"/>
        <w:ind w:right="-6" w:firstLine="1134"/>
        <w:jc w:val="both"/>
        <w:rPr>
          <w:rFonts w:ascii="Verdana" w:hAnsi="Verdana" w:cs="Arial"/>
          <w:sz w:val="24"/>
          <w:szCs w:val="24"/>
        </w:rPr>
      </w:pPr>
      <w:r w:rsidRPr="00505E4C">
        <w:rPr>
          <w:rFonts w:ascii="Verdana" w:hAnsi="Verdana" w:cs="Arial"/>
          <w:sz w:val="24"/>
          <w:szCs w:val="24"/>
        </w:rPr>
        <w:t xml:space="preserve">1).- Que el demandado tenga conductas depravadas; </w:t>
      </w:r>
    </w:p>
    <w:p w14:paraId="236D143A" w14:textId="481FE75E" w:rsidR="00D21BE5" w:rsidRPr="00505E4C" w:rsidRDefault="003838E0" w:rsidP="005153EE">
      <w:pPr>
        <w:spacing w:line="360" w:lineRule="auto"/>
        <w:ind w:right="-6" w:firstLine="1134"/>
        <w:jc w:val="both"/>
        <w:rPr>
          <w:rFonts w:ascii="Verdana" w:hAnsi="Verdana" w:cs="Arial"/>
          <w:sz w:val="24"/>
          <w:szCs w:val="24"/>
        </w:rPr>
      </w:pPr>
      <w:r w:rsidRPr="00505E4C">
        <w:rPr>
          <w:rFonts w:ascii="Verdana" w:hAnsi="Verdana" w:cs="Arial"/>
          <w:sz w:val="24"/>
          <w:szCs w:val="24"/>
        </w:rPr>
        <w:t>2).- Malos tratamien</w:t>
      </w:r>
      <w:r w:rsidR="001565F4" w:rsidRPr="00505E4C">
        <w:rPr>
          <w:rFonts w:ascii="Verdana" w:hAnsi="Verdana" w:cs="Arial"/>
          <w:sz w:val="24"/>
          <w:szCs w:val="24"/>
        </w:rPr>
        <w:t xml:space="preserve">tos hacia su hija menor de edad </w:t>
      </w:r>
    </w:p>
    <w:p w14:paraId="4296F654" w14:textId="77777777" w:rsidR="001565F4" w:rsidRPr="00505E4C" w:rsidRDefault="008C7C62" w:rsidP="005153EE">
      <w:pPr>
        <w:spacing w:line="360" w:lineRule="auto"/>
        <w:ind w:right="-6" w:firstLine="1134"/>
        <w:jc w:val="both"/>
        <w:rPr>
          <w:rFonts w:ascii="Verdana" w:hAnsi="Verdana" w:cs="Arial"/>
          <w:sz w:val="24"/>
          <w:szCs w:val="24"/>
        </w:rPr>
      </w:pPr>
      <w:r w:rsidRPr="00505E4C">
        <w:rPr>
          <w:rFonts w:ascii="Verdana" w:hAnsi="Verdana" w:cs="Arial"/>
          <w:sz w:val="24"/>
          <w:szCs w:val="24"/>
        </w:rPr>
        <w:t>y/</w:t>
      </w:r>
      <w:r w:rsidR="003838E0" w:rsidRPr="00505E4C">
        <w:rPr>
          <w:rFonts w:ascii="Verdana" w:hAnsi="Verdana" w:cs="Arial"/>
          <w:sz w:val="24"/>
          <w:szCs w:val="24"/>
        </w:rPr>
        <w:t xml:space="preserve">o; </w:t>
      </w:r>
    </w:p>
    <w:p w14:paraId="1B792BD8" w14:textId="34FD38AD" w:rsidR="003838E0" w:rsidRPr="00505E4C" w:rsidRDefault="001565F4" w:rsidP="005153EE">
      <w:pPr>
        <w:spacing w:line="360" w:lineRule="auto"/>
        <w:ind w:right="-6" w:firstLine="1134"/>
        <w:jc w:val="both"/>
        <w:rPr>
          <w:rFonts w:ascii="Verdana" w:hAnsi="Verdana" w:cs="Arial"/>
          <w:sz w:val="24"/>
          <w:szCs w:val="24"/>
        </w:rPr>
      </w:pPr>
      <w:r w:rsidRPr="00505E4C">
        <w:rPr>
          <w:rFonts w:ascii="Verdana" w:hAnsi="Verdana" w:cs="Arial"/>
          <w:sz w:val="24"/>
          <w:szCs w:val="24"/>
        </w:rPr>
        <w:t xml:space="preserve">3).- </w:t>
      </w:r>
      <w:r w:rsidR="003838E0" w:rsidRPr="00505E4C">
        <w:rPr>
          <w:rFonts w:ascii="Verdana" w:hAnsi="Verdana" w:cs="Arial"/>
          <w:sz w:val="24"/>
          <w:szCs w:val="24"/>
        </w:rPr>
        <w:t xml:space="preserve">Haya abandonado </w:t>
      </w:r>
      <w:r w:rsidRPr="00505E4C">
        <w:rPr>
          <w:rFonts w:ascii="Verdana" w:hAnsi="Verdana" w:cs="Arial"/>
          <w:sz w:val="24"/>
          <w:szCs w:val="24"/>
        </w:rPr>
        <w:t xml:space="preserve">el demandado </w:t>
      </w:r>
      <w:r w:rsidR="003838E0" w:rsidRPr="00505E4C">
        <w:rPr>
          <w:rFonts w:ascii="Verdana" w:hAnsi="Verdana" w:cs="Arial"/>
          <w:sz w:val="24"/>
          <w:szCs w:val="24"/>
        </w:rPr>
        <w:t>sus deberes</w:t>
      </w:r>
      <w:r w:rsidRPr="00505E4C">
        <w:rPr>
          <w:rFonts w:ascii="Verdana" w:hAnsi="Verdana" w:cs="Arial"/>
          <w:sz w:val="24"/>
          <w:szCs w:val="24"/>
        </w:rPr>
        <w:t xml:space="preserve"> parentales</w:t>
      </w:r>
      <w:r w:rsidR="003838E0" w:rsidRPr="00505E4C">
        <w:rPr>
          <w:rFonts w:ascii="Verdana" w:hAnsi="Verdana" w:cs="Arial"/>
          <w:sz w:val="24"/>
          <w:szCs w:val="24"/>
        </w:rPr>
        <w:t>;</w:t>
      </w:r>
    </w:p>
    <w:p w14:paraId="378867F0" w14:textId="7C49A862" w:rsidR="00115818" w:rsidRPr="00505E4C" w:rsidRDefault="00115818"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Cabe destacar que la fracción III del artículo 497 invocado no s</w:t>
      </w:r>
      <w:r w:rsidR="00F97DAC">
        <w:rPr>
          <w:rFonts w:ascii="Verdana" w:hAnsi="Verdana" w:cs="Arial"/>
          <w:sz w:val="24"/>
          <w:szCs w:val="24"/>
        </w:rPr>
        <w:t>ó</w:t>
      </w:r>
      <w:r w:rsidRPr="00505E4C">
        <w:rPr>
          <w:rFonts w:ascii="Verdana" w:hAnsi="Verdana" w:cs="Arial"/>
          <w:sz w:val="24"/>
          <w:szCs w:val="24"/>
        </w:rPr>
        <w:t xml:space="preserve">lo habla de conductas depravadas o malos tratamientos, también de abandono de deberes, </w:t>
      </w:r>
      <w:r w:rsidR="00505E4C">
        <w:rPr>
          <w:rFonts w:ascii="Verdana" w:hAnsi="Verdana" w:cs="Arial"/>
          <w:sz w:val="24"/>
          <w:szCs w:val="24"/>
        </w:rPr>
        <w:t>ello</w:t>
      </w:r>
      <w:r w:rsidRPr="00505E4C">
        <w:rPr>
          <w:rFonts w:ascii="Verdana" w:hAnsi="Verdana" w:cs="Arial"/>
          <w:sz w:val="24"/>
          <w:szCs w:val="24"/>
        </w:rPr>
        <w:t xml:space="preserve"> comprende la satisfacción de las necesidades alimenticias, la convivencia, la procuración del bienestar del menor de edad en todos sus aspectos, pues cuando éstos se incumplen por parte de quien ejerce la patria potestad indiscutiblemente provocan inestabilidad en el menor de edad, colocándolo en una situación de riesgo que puede comprometer su salud, seguridad o </w:t>
      </w:r>
      <w:r w:rsidR="00BB2CC3">
        <w:rPr>
          <w:rFonts w:ascii="Verdana" w:hAnsi="Verdana" w:cs="Arial"/>
          <w:sz w:val="24"/>
          <w:szCs w:val="24"/>
        </w:rPr>
        <w:t>dignidad</w:t>
      </w:r>
      <w:r w:rsidRPr="00505E4C">
        <w:rPr>
          <w:rFonts w:ascii="Verdana" w:hAnsi="Verdana" w:cs="Arial"/>
          <w:sz w:val="24"/>
          <w:szCs w:val="24"/>
        </w:rPr>
        <w:t>.</w:t>
      </w:r>
    </w:p>
    <w:p w14:paraId="070837D6" w14:textId="5ECD9D1E" w:rsidR="00115818" w:rsidRPr="00505E4C" w:rsidRDefault="00115818"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El Primer Tribunal en Materia Civil del Séptimo Circuito ha establecido que para proceda la perdida de la patria potestad bajo la causal antes invocada la parte accionante debe justificar “la conducta reiterada que pueda comprometer la salud, la seguridad o moralidad del hijo menor de edad”. En la tesis aislada registro 217042 se definió el vocablo costumbre como “el modo habitual de proceder o conducirse” y la palabra depravado, “expresa la idea de pervertido muy viciado o corrompido”. </w:t>
      </w:r>
    </w:p>
    <w:p w14:paraId="6152B175" w14:textId="0356AAC4" w:rsidR="00115818" w:rsidRPr="00505E4C" w:rsidRDefault="00115818"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El diccionario de la Real Academia</w:t>
      </w:r>
      <w:r w:rsidR="00505E4C">
        <w:rPr>
          <w:rFonts w:ascii="Verdana" w:hAnsi="Verdana" w:cs="Arial"/>
          <w:sz w:val="24"/>
          <w:szCs w:val="24"/>
        </w:rPr>
        <w:t xml:space="preserve"> de la Lengua española</w:t>
      </w:r>
      <w:r w:rsidRPr="00505E4C">
        <w:rPr>
          <w:rFonts w:ascii="Verdana" w:hAnsi="Verdana" w:cs="Arial"/>
          <w:sz w:val="24"/>
          <w:szCs w:val="24"/>
        </w:rPr>
        <w:t>, define malos tratos</w:t>
      </w:r>
      <w:r w:rsidR="00505E4C">
        <w:rPr>
          <w:rFonts w:ascii="Verdana" w:hAnsi="Verdana" w:cs="Arial"/>
          <w:sz w:val="24"/>
          <w:szCs w:val="24"/>
        </w:rPr>
        <w:t xml:space="preserve"> como</w:t>
      </w:r>
      <w:r w:rsidRPr="00505E4C">
        <w:rPr>
          <w:rFonts w:ascii="Verdana" w:hAnsi="Verdana" w:cs="Arial"/>
          <w:sz w:val="24"/>
          <w:szCs w:val="24"/>
        </w:rPr>
        <w:t xml:space="preserve"> “</w:t>
      </w:r>
      <w:r w:rsidR="00505E4C">
        <w:rPr>
          <w:rFonts w:ascii="Verdana" w:hAnsi="Verdana" w:cs="Arial"/>
          <w:sz w:val="24"/>
          <w:szCs w:val="24"/>
        </w:rPr>
        <w:t xml:space="preserve">el </w:t>
      </w:r>
      <w:r w:rsidRPr="00505E4C">
        <w:rPr>
          <w:rFonts w:ascii="Verdana" w:hAnsi="Verdana" w:cs="Arial"/>
          <w:sz w:val="24"/>
          <w:szCs w:val="24"/>
        </w:rPr>
        <w:t xml:space="preserve">ejercer de modo continuado violencia física o psíquica sobre el cónyuge o las personas con quienes se convive o están bajo la guarda del agresor”. </w:t>
      </w:r>
    </w:p>
    <w:p w14:paraId="3C6EAF7E" w14:textId="11115E5E" w:rsidR="00115818" w:rsidRPr="00505E4C" w:rsidRDefault="00115818"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Por su parte, la Primera Sala de la Suprema Corte de Justicia de la Nación ha definido (en la jurisprudencia visible en el registro 2002687) el vocablo abandono desde su acepción estricta “como dejar desamparado a un hijo” o bien en su acepción amplia “vinculada al más radical incumplimiento de los deberes inherentes a la patria potestad”. La Corte también refirió, en la misma ejecutoria, que en los supuestos normativos en los que se alude al abandono sancionado por el legislador con la pérdida de la patria potestad se apunta a “una abdicación total, voluntaria e injustificada de los deberes inherentes a dicha función”.</w:t>
      </w:r>
    </w:p>
    <w:p w14:paraId="7D4F5461" w14:textId="7BA94F98" w:rsidR="00115818" w:rsidRPr="00505E4C" w:rsidRDefault="00070D38" w:rsidP="005153EE">
      <w:pPr>
        <w:spacing w:before="240" w:after="240" w:line="360" w:lineRule="auto"/>
        <w:ind w:right="108" w:firstLine="1134"/>
        <w:jc w:val="both"/>
        <w:rPr>
          <w:rFonts w:ascii="Verdana" w:hAnsi="Verdana" w:cs="Arial"/>
          <w:sz w:val="24"/>
          <w:szCs w:val="24"/>
        </w:rPr>
      </w:pPr>
      <w:r>
        <w:rPr>
          <w:rFonts w:ascii="Verdana" w:hAnsi="Verdana" w:cs="Arial"/>
          <w:sz w:val="24"/>
          <w:szCs w:val="24"/>
        </w:rPr>
        <w:t>Además,</w:t>
      </w:r>
      <w:r w:rsidR="00115818" w:rsidRPr="00505E4C">
        <w:rPr>
          <w:rFonts w:ascii="Verdana" w:hAnsi="Verdana" w:cs="Arial"/>
          <w:sz w:val="24"/>
          <w:szCs w:val="24"/>
        </w:rPr>
        <w:t xml:space="preserve"> </w:t>
      </w:r>
      <w:r w:rsidR="008F0381">
        <w:rPr>
          <w:rFonts w:ascii="Verdana" w:hAnsi="Verdana" w:cs="Arial"/>
          <w:sz w:val="24"/>
          <w:szCs w:val="24"/>
        </w:rPr>
        <w:t xml:space="preserve">se retoma </w:t>
      </w:r>
      <w:r w:rsidR="00115818" w:rsidRPr="00505E4C">
        <w:rPr>
          <w:rFonts w:ascii="Verdana" w:hAnsi="Verdana" w:cs="Arial"/>
          <w:sz w:val="24"/>
          <w:szCs w:val="24"/>
        </w:rPr>
        <w:t xml:space="preserve">que </w:t>
      </w:r>
      <w:r w:rsidR="00115818" w:rsidRPr="00505E4C">
        <w:rPr>
          <w:rFonts w:ascii="Verdana" w:hAnsi="Verdana" w:cs="Arial"/>
          <w:sz w:val="24"/>
          <w:szCs w:val="24"/>
          <w:lang w:eastAsia="es-ES_tradnl"/>
        </w:rPr>
        <w:t xml:space="preserve">la condena </w:t>
      </w:r>
      <w:r w:rsidR="00661808">
        <w:rPr>
          <w:rFonts w:ascii="Verdana" w:hAnsi="Verdana" w:cs="Arial"/>
          <w:sz w:val="24"/>
          <w:szCs w:val="24"/>
          <w:lang w:eastAsia="es-ES_tradnl"/>
        </w:rPr>
        <w:t xml:space="preserve">en pérdida o limitación al ejercicio de la patria potestad </w:t>
      </w:r>
      <w:r w:rsidR="00115818" w:rsidRPr="00505E4C">
        <w:rPr>
          <w:rFonts w:ascii="Verdana" w:hAnsi="Verdana" w:cs="Arial"/>
          <w:sz w:val="24"/>
          <w:szCs w:val="24"/>
          <w:lang w:eastAsia="es-ES_tradnl"/>
        </w:rPr>
        <w:t xml:space="preserve">debe darse </w:t>
      </w:r>
      <w:r w:rsidR="008F0381">
        <w:rPr>
          <w:rFonts w:ascii="Verdana" w:hAnsi="Verdana" w:cs="Arial"/>
          <w:sz w:val="24"/>
          <w:szCs w:val="24"/>
          <w:lang w:eastAsia="es-ES_tradnl"/>
        </w:rPr>
        <w:t xml:space="preserve">bajo una condición de ser </w:t>
      </w:r>
      <w:r w:rsidR="00115818" w:rsidRPr="00505E4C">
        <w:rPr>
          <w:rFonts w:ascii="Verdana" w:hAnsi="Verdana" w:cs="Arial"/>
          <w:sz w:val="24"/>
          <w:szCs w:val="24"/>
          <w:lang w:eastAsia="es-ES_tradnl"/>
        </w:rPr>
        <w:t xml:space="preserve">necesaria, idónea y razonable para la protección de los derechos de </w:t>
      </w:r>
      <w:r w:rsidR="00505E4C">
        <w:rPr>
          <w:rFonts w:ascii="Verdana" w:hAnsi="Verdana" w:cs="Arial"/>
          <w:sz w:val="24"/>
          <w:szCs w:val="24"/>
          <w:lang w:eastAsia="es-ES_tradnl"/>
        </w:rPr>
        <w:t xml:space="preserve">la </w:t>
      </w:r>
      <w:r w:rsidR="00115818" w:rsidRPr="00505E4C">
        <w:rPr>
          <w:rFonts w:ascii="Verdana" w:hAnsi="Verdana" w:cs="Arial"/>
          <w:sz w:val="24"/>
          <w:szCs w:val="24"/>
          <w:lang w:eastAsia="es-ES_tradnl"/>
        </w:rPr>
        <w:t xml:space="preserve">menor de edad </w:t>
      </w:r>
      <w:r w:rsidR="00505E4C">
        <w:rPr>
          <w:rFonts w:ascii="Verdana" w:hAnsi="Verdana" w:cs="Arial"/>
          <w:sz w:val="24"/>
          <w:szCs w:val="24"/>
          <w:lang w:eastAsia="es-ES_tradnl"/>
        </w:rPr>
        <w:t>involucrada, conforme a su interés superior</w:t>
      </w:r>
      <w:r w:rsidR="008F0381">
        <w:rPr>
          <w:rFonts w:ascii="Verdana" w:hAnsi="Verdana" w:cs="Arial"/>
          <w:sz w:val="24"/>
          <w:szCs w:val="24"/>
          <w:lang w:eastAsia="es-ES_tradnl"/>
        </w:rPr>
        <w:t xml:space="preserve">, en términos de </w:t>
      </w:r>
      <w:r w:rsidR="00661808">
        <w:rPr>
          <w:rFonts w:ascii="Verdana" w:hAnsi="Verdana" w:cs="Arial"/>
          <w:sz w:val="24"/>
          <w:szCs w:val="24"/>
          <w:lang w:eastAsia="es-ES_tradnl"/>
        </w:rPr>
        <w:t xml:space="preserve">la </w:t>
      </w:r>
      <w:r w:rsidR="008F0381">
        <w:rPr>
          <w:rFonts w:ascii="Verdana" w:hAnsi="Verdana" w:cs="Arial"/>
          <w:sz w:val="24"/>
          <w:szCs w:val="24"/>
          <w:lang w:eastAsia="es-ES_tradnl"/>
        </w:rPr>
        <w:t>Ley</w:t>
      </w:r>
      <w:r w:rsidR="00661808">
        <w:rPr>
          <w:rFonts w:ascii="Verdana" w:hAnsi="Verdana" w:cs="Arial"/>
          <w:sz w:val="24"/>
          <w:szCs w:val="24"/>
          <w:lang w:eastAsia="es-ES_tradnl"/>
        </w:rPr>
        <w:t xml:space="preserve"> Sustantiva civil vigente</w:t>
      </w:r>
      <w:r w:rsidR="00115818" w:rsidRPr="00505E4C">
        <w:rPr>
          <w:rFonts w:ascii="Verdana" w:hAnsi="Verdana" w:cs="Arial"/>
          <w:sz w:val="24"/>
          <w:szCs w:val="24"/>
        </w:rPr>
        <w:t>.</w:t>
      </w:r>
    </w:p>
    <w:p w14:paraId="523DE7CA" w14:textId="0FC3AEFA" w:rsidR="00E221F7" w:rsidRDefault="00891ABC" w:rsidP="005153EE">
      <w:pPr>
        <w:spacing w:before="240" w:after="240" w:line="360" w:lineRule="auto"/>
        <w:ind w:right="108" w:firstLine="1134"/>
        <w:jc w:val="both"/>
        <w:rPr>
          <w:rFonts w:ascii="Verdana" w:hAnsi="Verdana" w:cs="Arial"/>
          <w:bCs/>
          <w:sz w:val="24"/>
          <w:szCs w:val="24"/>
        </w:rPr>
      </w:pPr>
      <w:r w:rsidRPr="00505E4C">
        <w:rPr>
          <w:rFonts w:ascii="Verdana" w:hAnsi="Verdana" w:cs="Arial"/>
          <w:bCs/>
          <w:sz w:val="24"/>
          <w:szCs w:val="24"/>
        </w:rPr>
        <w:t xml:space="preserve">Señala al caso la actora que </w:t>
      </w:r>
      <w:r w:rsidR="00997B31">
        <w:rPr>
          <w:rFonts w:ascii="Verdana" w:hAnsi="Verdana" w:cs="Arial"/>
          <w:bCs/>
          <w:sz w:val="24"/>
          <w:szCs w:val="24"/>
        </w:rPr>
        <w:t xml:space="preserve">desde inicios de su matrimonio </w:t>
      </w:r>
      <w:r w:rsidRPr="00505E4C">
        <w:rPr>
          <w:rFonts w:ascii="Verdana" w:hAnsi="Verdana" w:cs="Arial"/>
          <w:bCs/>
          <w:sz w:val="24"/>
          <w:szCs w:val="24"/>
        </w:rPr>
        <w:t>el demandado</w:t>
      </w:r>
      <w:r w:rsidR="00997B31">
        <w:rPr>
          <w:rFonts w:ascii="Verdana" w:hAnsi="Verdana" w:cs="Arial"/>
          <w:bCs/>
          <w:sz w:val="24"/>
          <w:szCs w:val="24"/>
        </w:rPr>
        <w:t xml:space="preserve"> comenzó a ejercer violencia en su contra, esto de palabra y en forma física</w:t>
      </w:r>
      <w:r w:rsidR="008F0381">
        <w:rPr>
          <w:rFonts w:ascii="Verdana" w:hAnsi="Verdana" w:cs="Arial"/>
          <w:bCs/>
          <w:sz w:val="24"/>
          <w:szCs w:val="24"/>
        </w:rPr>
        <w:t>,</w:t>
      </w:r>
      <w:r w:rsidR="00997B31">
        <w:rPr>
          <w:rFonts w:ascii="Verdana" w:hAnsi="Verdana" w:cs="Arial"/>
          <w:bCs/>
          <w:sz w:val="24"/>
          <w:szCs w:val="24"/>
        </w:rPr>
        <w:t xml:space="preserve"> violencia que incluso afirma se extendió hacia la madre de la actora a quien asegura el demandado también llegó a golpear; continua narrando que con motivo de los estudios de posgrado del demandado, los que además le generan su ingreso económico, éste se fue a vivir a un país del medio oriente, siendo que para febrero de dos mil diecinueve la actora y su hija son llevadas a tal lugar para acompañar y hacer vida en familia con el demandado, quien habitaba en el campus universitario de la casa de estudios que lo becó; agrega que es a</w:t>
      </w:r>
      <w:r w:rsidR="00E221F7">
        <w:rPr>
          <w:rFonts w:ascii="Verdana" w:hAnsi="Verdana" w:cs="Arial"/>
          <w:bCs/>
          <w:sz w:val="24"/>
          <w:szCs w:val="24"/>
        </w:rPr>
        <w:t xml:space="preserve"> </w:t>
      </w:r>
      <w:r w:rsidR="00997B31">
        <w:rPr>
          <w:rFonts w:ascii="Verdana" w:hAnsi="Verdana" w:cs="Arial"/>
          <w:bCs/>
          <w:sz w:val="24"/>
          <w:szCs w:val="24"/>
        </w:rPr>
        <w:t xml:space="preserve">partir de septiembre de ese </w:t>
      </w:r>
      <w:r w:rsidR="00E221F7">
        <w:rPr>
          <w:rFonts w:ascii="Verdana" w:hAnsi="Verdana" w:cs="Arial"/>
          <w:bCs/>
          <w:sz w:val="24"/>
          <w:szCs w:val="24"/>
        </w:rPr>
        <w:t>año que comenzó nuevamente a violentarla, pues la ofendía y le pegaba constantemente algunas veces “sin razón aparente” y que de todo ello siempre se dio cuenta su hija quien vivía tales hechos de violencia al estar presente en la intimidad del inmueble que ocupaban; precisa que ella igualmente adquirió un empleo pese a la resistencia de su esposo quien no justificaba el que ella no se dedicara totalmente al cuidado del hogar, atendiéndole y cuidando a su hija; señala así diversos momentos de violencia en su contra donde el demandado la golpeaba incluso a puño cerrado pero principalmente utilizando una vara que presentó a la causa, siempre en presencia de su hija y agrega finalmente el hecho de que su hija también fue golpeada por el ahora demandado y víctima de violencia en su contra.</w:t>
      </w:r>
    </w:p>
    <w:p w14:paraId="1109C177" w14:textId="33089183" w:rsidR="00E221F7" w:rsidRDefault="00E221F7" w:rsidP="005153EE">
      <w:pPr>
        <w:spacing w:before="240" w:after="240" w:line="360" w:lineRule="auto"/>
        <w:ind w:right="108" w:firstLine="1134"/>
        <w:jc w:val="both"/>
        <w:rPr>
          <w:rFonts w:ascii="Verdana" w:hAnsi="Verdana" w:cs="Arial"/>
          <w:bCs/>
          <w:sz w:val="24"/>
          <w:szCs w:val="24"/>
        </w:rPr>
      </w:pPr>
      <w:r>
        <w:rPr>
          <w:rFonts w:ascii="Verdana" w:hAnsi="Verdana" w:cs="Arial"/>
          <w:bCs/>
          <w:sz w:val="24"/>
          <w:szCs w:val="24"/>
        </w:rPr>
        <w:t>Precisa que al concluir el mes de febrero de dos mil veinte se da su salida del domicilio donde habitaban con el demandado en el extranjero cesando así al menos la violencia física y de otros ordenes que tanto ella como su hija vivían, y es al once de marzo de ese mismo año que arriban a esta ci</w:t>
      </w:r>
      <w:r w:rsidR="00661808">
        <w:rPr>
          <w:rFonts w:ascii="Verdana" w:hAnsi="Verdana" w:cs="Arial"/>
          <w:bCs/>
          <w:sz w:val="24"/>
          <w:szCs w:val="24"/>
        </w:rPr>
        <w:t>u</w:t>
      </w:r>
      <w:r>
        <w:rPr>
          <w:rFonts w:ascii="Verdana" w:hAnsi="Verdana" w:cs="Arial"/>
          <w:bCs/>
          <w:sz w:val="24"/>
          <w:szCs w:val="24"/>
        </w:rPr>
        <w:t>dad</w:t>
      </w:r>
      <w:r w:rsidR="00661808">
        <w:rPr>
          <w:rFonts w:ascii="Verdana" w:hAnsi="Verdana" w:cs="Arial"/>
          <w:bCs/>
          <w:sz w:val="24"/>
          <w:szCs w:val="24"/>
        </w:rPr>
        <w:t>,</w:t>
      </w:r>
      <w:r>
        <w:rPr>
          <w:rFonts w:ascii="Verdana" w:hAnsi="Verdana" w:cs="Arial"/>
          <w:bCs/>
          <w:sz w:val="24"/>
          <w:szCs w:val="24"/>
        </w:rPr>
        <w:t xml:space="preserve"> donde se establecen ambas como arrimadas </w:t>
      </w:r>
      <w:r w:rsidR="00661808">
        <w:rPr>
          <w:rFonts w:ascii="Verdana" w:hAnsi="Verdana" w:cs="Arial"/>
          <w:bCs/>
          <w:sz w:val="24"/>
          <w:szCs w:val="24"/>
        </w:rPr>
        <w:t xml:space="preserve">en casa de </w:t>
      </w:r>
      <w:r>
        <w:rPr>
          <w:rFonts w:ascii="Verdana" w:hAnsi="Verdana" w:cs="Arial"/>
          <w:bCs/>
          <w:sz w:val="24"/>
          <w:szCs w:val="24"/>
        </w:rPr>
        <w:t>una hermana de la propia actora.</w:t>
      </w:r>
    </w:p>
    <w:p w14:paraId="0AA77F4C" w14:textId="643E2EC7" w:rsidR="00977EF3" w:rsidRPr="00505E4C" w:rsidRDefault="00E221F7" w:rsidP="005153EE">
      <w:pPr>
        <w:spacing w:before="240" w:after="240" w:line="360" w:lineRule="auto"/>
        <w:ind w:right="108" w:firstLine="1134"/>
        <w:jc w:val="both"/>
        <w:rPr>
          <w:rFonts w:ascii="Verdana" w:hAnsi="Verdana" w:cs="Arial"/>
          <w:sz w:val="24"/>
          <w:szCs w:val="24"/>
        </w:rPr>
      </w:pPr>
      <w:r>
        <w:rPr>
          <w:rFonts w:ascii="Verdana" w:hAnsi="Verdana" w:cs="Arial"/>
          <w:bCs/>
          <w:sz w:val="24"/>
          <w:szCs w:val="24"/>
        </w:rPr>
        <w:t xml:space="preserve">Sin duda los hechos narrados con </w:t>
      </w:r>
      <w:r w:rsidR="00891ABC" w:rsidRPr="00505E4C">
        <w:rPr>
          <w:rFonts w:ascii="Verdana" w:hAnsi="Verdana" w:cs="Arial"/>
          <w:bCs/>
          <w:sz w:val="24"/>
          <w:szCs w:val="24"/>
        </w:rPr>
        <w:t xml:space="preserve">conductas y hábitos </w:t>
      </w:r>
      <w:r>
        <w:rPr>
          <w:rFonts w:ascii="Verdana" w:hAnsi="Verdana" w:cs="Arial"/>
          <w:bCs/>
          <w:sz w:val="24"/>
          <w:szCs w:val="24"/>
        </w:rPr>
        <w:t xml:space="preserve">que </w:t>
      </w:r>
      <w:r w:rsidR="00891ABC" w:rsidRPr="00505E4C">
        <w:rPr>
          <w:rFonts w:ascii="Verdana" w:hAnsi="Verdana" w:cs="Arial"/>
          <w:bCs/>
          <w:sz w:val="24"/>
          <w:szCs w:val="24"/>
        </w:rPr>
        <w:t xml:space="preserve">generan un riesgo fundado </w:t>
      </w:r>
      <w:r w:rsidR="00654498">
        <w:rPr>
          <w:rFonts w:ascii="Verdana" w:hAnsi="Verdana" w:cs="Arial"/>
          <w:bCs/>
          <w:sz w:val="24"/>
          <w:szCs w:val="24"/>
        </w:rPr>
        <w:t xml:space="preserve">no sólo para la actora sino para </w:t>
      </w:r>
      <w:r w:rsidR="00891ABC" w:rsidRPr="00505E4C">
        <w:rPr>
          <w:rFonts w:ascii="Verdana" w:hAnsi="Verdana" w:cs="Arial"/>
          <w:bCs/>
          <w:sz w:val="24"/>
          <w:szCs w:val="24"/>
        </w:rPr>
        <w:t xml:space="preserve">la propia </w:t>
      </w:r>
      <w:r w:rsidR="00505E4C">
        <w:rPr>
          <w:rFonts w:ascii="Verdana" w:hAnsi="Verdana" w:cs="Arial"/>
          <w:bCs/>
          <w:sz w:val="24"/>
          <w:szCs w:val="24"/>
        </w:rPr>
        <w:t xml:space="preserve">hija, </w:t>
      </w:r>
      <w:r w:rsidR="00977EF3" w:rsidRPr="00505E4C">
        <w:rPr>
          <w:rFonts w:ascii="Verdana" w:hAnsi="Verdana" w:cs="Arial"/>
          <w:sz w:val="24"/>
          <w:szCs w:val="24"/>
        </w:rPr>
        <w:t>que compromete</w:t>
      </w:r>
      <w:r>
        <w:rPr>
          <w:rFonts w:ascii="Verdana" w:hAnsi="Verdana" w:cs="Arial"/>
          <w:sz w:val="24"/>
          <w:szCs w:val="24"/>
        </w:rPr>
        <w:t xml:space="preserve">n </w:t>
      </w:r>
      <w:r w:rsidR="00977EF3" w:rsidRPr="00505E4C">
        <w:rPr>
          <w:rFonts w:ascii="Verdana" w:hAnsi="Verdana" w:cs="Arial"/>
          <w:sz w:val="24"/>
          <w:szCs w:val="24"/>
        </w:rPr>
        <w:t>su salud</w:t>
      </w:r>
      <w:r>
        <w:rPr>
          <w:rFonts w:ascii="Verdana" w:hAnsi="Verdana" w:cs="Arial"/>
          <w:sz w:val="24"/>
          <w:szCs w:val="24"/>
        </w:rPr>
        <w:t xml:space="preserve"> en </w:t>
      </w:r>
      <w:r w:rsidR="00654498">
        <w:rPr>
          <w:rFonts w:ascii="Verdana" w:hAnsi="Verdana" w:cs="Arial"/>
          <w:sz w:val="24"/>
          <w:szCs w:val="24"/>
        </w:rPr>
        <w:t xml:space="preserve">sus </w:t>
      </w:r>
      <w:r>
        <w:rPr>
          <w:rFonts w:ascii="Verdana" w:hAnsi="Verdana" w:cs="Arial"/>
          <w:sz w:val="24"/>
          <w:szCs w:val="24"/>
        </w:rPr>
        <w:t xml:space="preserve">diversos </w:t>
      </w:r>
      <w:r w:rsidR="00654498">
        <w:rPr>
          <w:rFonts w:ascii="Verdana" w:hAnsi="Verdana" w:cs="Arial"/>
          <w:sz w:val="24"/>
          <w:szCs w:val="24"/>
        </w:rPr>
        <w:t>aspectos (física y emocional)</w:t>
      </w:r>
      <w:r w:rsidR="00977EF3" w:rsidRPr="00505E4C">
        <w:rPr>
          <w:rFonts w:ascii="Verdana" w:hAnsi="Verdana" w:cs="Arial"/>
          <w:sz w:val="24"/>
          <w:szCs w:val="24"/>
        </w:rPr>
        <w:t>,</w:t>
      </w:r>
      <w:r>
        <w:rPr>
          <w:rFonts w:ascii="Verdana" w:hAnsi="Verdana" w:cs="Arial"/>
          <w:sz w:val="24"/>
          <w:szCs w:val="24"/>
        </w:rPr>
        <w:t xml:space="preserve"> atentan contra su </w:t>
      </w:r>
      <w:r w:rsidR="00977EF3" w:rsidRPr="00505E4C">
        <w:rPr>
          <w:rFonts w:ascii="Verdana" w:hAnsi="Verdana" w:cs="Arial"/>
          <w:sz w:val="24"/>
          <w:szCs w:val="24"/>
        </w:rPr>
        <w:t>seguridad</w:t>
      </w:r>
      <w:r>
        <w:rPr>
          <w:rFonts w:ascii="Verdana" w:hAnsi="Verdana" w:cs="Arial"/>
          <w:sz w:val="24"/>
          <w:szCs w:val="24"/>
        </w:rPr>
        <w:t xml:space="preserve">, dignidad y </w:t>
      </w:r>
      <w:r w:rsidR="00977EF3" w:rsidRPr="00505E4C">
        <w:rPr>
          <w:rFonts w:ascii="Verdana" w:hAnsi="Verdana" w:cs="Arial"/>
          <w:sz w:val="24"/>
          <w:szCs w:val="24"/>
        </w:rPr>
        <w:t>moralidad.</w:t>
      </w:r>
    </w:p>
    <w:p w14:paraId="7540759E" w14:textId="77777777" w:rsidR="00696577" w:rsidRDefault="00EA146E"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 xml:space="preserve">La actora señala del demandado </w:t>
      </w:r>
      <w:r w:rsidR="00E221F7">
        <w:rPr>
          <w:rFonts w:ascii="Verdana" w:hAnsi="Verdana" w:cs="Arial"/>
          <w:sz w:val="24"/>
          <w:szCs w:val="24"/>
        </w:rPr>
        <w:t>además</w:t>
      </w:r>
      <w:r w:rsidR="00696577">
        <w:rPr>
          <w:rFonts w:ascii="Verdana" w:hAnsi="Verdana" w:cs="Arial"/>
          <w:sz w:val="24"/>
          <w:szCs w:val="24"/>
        </w:rPr>
        <w:t xml:space="preserve"> de tales hechos de violencia </w:t>
      </w:r>
      <w:r w:rsidRPr="00505E4C">
        <w:rPr>
          <w:rFonts w:ascii="Verdana" w:hAnsi="Verdana" w:cs="Arial"/>
          <w:sz w:val="24"/>
          <w:szCs w:val="24"/>
        </w:rPr>
        <w:t xml:space="preserve">el </w:t>
      </w:r>
      <w:r w:rsidR="00FA0709" w:rsidRPr="00505E4C">
        <w:rPr>
          <w:rFonts w:ascii="Verdana" w:hAnsi="Verdana" w:cs="Arial"/>
          <w:sz w:val="24"/>
          <w:szCs w:val="24"/>
        </w:rPr>
        <w:t xml:space="preserve">olvido, descuido y omisión de sus deberes, así como </w:t>
      </w:r>
      <w:r w:rsidRPr="00505E4C">
        <w:rPr>
          <w:rFonts w:ascii="Verdana" w:hAnsi="Verdana" w:cs="Arial"/>
          <w:sz w:val="24"/>
          <w:szCs w:val="24"/>
        </w:rPr>
        <w:t xml:space="preserve">un </w:t>
      </w:r>
      <w:r w:rsidR="00FA0709" w:rsidRPr="00505E4C">
        <w:rPr>
          <w:rFonts w:ascii="Verdana" w:hAnsi="Verdana" w:cs="Arial"/>
          <w:sz w:val="24"/>
          <w:szCs w:val="24"/>
        </w:rPr>
        <w:t>abandono moral y material de</w:t>
      </w:r>
      <w:r w:rsidR="00696577">
        <w:rPr>
          <w:rFonts w:ascii="Verdana" w:hAnsi="Verdana" w:cs="Arial"/>
          <w:sz w:val="24"/>
          <w:szCs w:val="24"/>
        </w:rPr>
        <w:t xml:space="preserve"> éste hacía a su hija</w:t>
      </w:r>
      <w:r w:rsidR="00FA0709" w:rsidRPr="00505E4C">
        <w:rPr>
          <w:rFonts w:ascii="Verdana" w:hAnsi="Verdana" w:cs="Arial"/>
          <w:sz w:val="24"/>
          <w:szCs w:val="24"/>
        </w:rPr>
        <w:t xml:space="preserve">, </w:t>
      </w:r>
      <w:r w:rsidR="00696577">
        <w:rPr>
          <w:rFonts w:ascii="Verdana" w:hAnsi="Verdana" w:cs="Arial"/>
          <w:sz w:val="24"/>
          <w:szCs w:val="24"/>
        </w:rPr>
        <w:t xml:space="preserve">pues no se ha hecho cargo de sus obligaciones parentales en lo subsecuente a tal separación, </w:t>
      </w:r>
      <w:r w:rsidRPr="00505E4C">
        <w:rPr>
          <w:rFonts w:ascii="Verdana" w:hAnsi="Verdana" w:cs="Arial"/>
          <w:sz w:val="24"/>
          <w:szCs w:val="24"/>
        </w:rPr>
        <w:t xml:space="preserve">lo cual </w:t>
      </w:r>
      <w:r w:rsidR="00FA0709" w:rsidRPr="00505E4C">
        <w:rPr>
          <w:rFonts w:ascii="Verdana" w:hAnsi="Verdana" w:cs="Arial"/>
          <w:sz w:val="24"/>
          <w:szCs w:val="24"/>
        </w:rPr>
        <w:t xml:space="preserve">ha colocado </w:t>
      </w:r>
      <w:r w:rsidR="00696577">
        <w:rPr>
          <w:rFonts w:ascii="Verdana" w:hAnsi="Verdana" w:cs="Arial"/>
          <w:sz w:val="24"/>
          <w:szCs w:val="24"/>
        </w:rPr>
        <w:t xml:space="preserve">a su hija </w:t>
      </w:r>
      <w:r w:rsidR="00FA0709" w:rsidRPr="00505E4C">
        <w:rPr>
          <w:rFonts w:ascii="Verdana" w:hAnsi="Verdana" w:cs="Arial"/>
          <w:sz w:val="24"/>
          <w:szCs w:val="24"/>
        </w:rPr>
        <w:t xml:space="preserve">en riesgo </w:t>
      </w:r>
      <w:r w:rsidR="001221C7" w:rsidRPr="00505E4C">
        <w:rPr>
          <w:rFonts w:ascii="Verdana" w:hAnsi="Verdana" w:cs="Arial"/>
          <w:sz w:val="24"/>
          <w:szCs w:val="24"/>
        </w:rPr>
        <w:t>vulnerándose</w:t>
      </w:r>
      <w:r w:rsidR="00FA0709" w:rsidRPr="00505E4C">
        <w:rPr>
          <w:rFonts w:ascii="Verdana" w:hAnsi="Verdana" w:cs="Arial"/>
          <w:sz w:val="24"/>
          <w:szCs w:val="24"/>
        </w:rPr>
        <w:t xml:space="preserve"> su integridad física y bienestar en</w:t>
      </w:r>
      <w:r w:rsidR="001221C7" w:rsidRPr="00505E4C">
        <w:rPr>
          <w:rFonts w:ascii="Verdana" w:hAnsi="Verdana" w:cs="Arial"/>
          <w:sz w:val="24"/>
          <w:szCs w:val="24"/>
        </w:rPr>
        <w:t xml:space="preserve"> el</w:t>
      </w:r>
      <w:r w:rsidR="00FA0709" w:rsidRPr="00505E4C">
        <w:rPr>
          <w:rFonts w:ascii="Verdana" w:hAnsi="Verdana" w:cs="Arial"/>
          <w:sz w:val="24"/>
          <w:szCs w:val="24"/>
        </w:rPr>
        <w:t xml:space="preserve"> amplio sentido</w:t>
      </w:r>
      <w:r w:rsidR="00696577">
        <w:rPr>
          <w:rFonts w:ascii="Verdana" w:hAnsi="Verdana" w:cs="Arial"/>
          <w:sz w:val="24"/>
          <w:szCs w:val="24"/>
        </w:rPr>
        <w:t>.</w:t>
      </w:r>
    </w:p>
    <w:p w14:paraId="4A91BC54" w14:textId="48C7CEFA" w:rsidR="00696577" w:rsidRPr="00505E4C" w:rsidRDefault="00696577" w:rsidP="005153EE">
      <w:pPr>
        <w:spacing w:before="240" w:after="240" w:line="360" w:lineRule="auto"/>
        <w:ind w:firstLine="1134"/>
        <w:jc w:val="both"/>
        <w:rPr>
          <w:rFonts w:ascii="Verdana" w:hAnsi="Verdana" w:cs="Arial"/>
          <w:sz w:val="24"/>
          <w:szCs w:val="24"/>
          <w:lang w:eastAsia="es-MX"/>
        </w:rPr>
      </w:pPr>
      <w:r>
        <w:rPr>
          <w:rFonts w:ascii="Verdana" w:hAnsi="Verdana" w:cs="Arial"/>
          <w:sz w:val="24"/>
          <w:szCs w:val="24"/>
        </w:rPr>
        <w:t xml:space="preserve">Así, son </w:t>
      </w:r>
      <w:r w:rsidR="00B07AFB" w:rsidRPr="00505E4C">
        <w:rPr>
          <w:rFonts w:ascii="Verdana" w:hAnsi="Verdana" w:cs="Arial"/>
          <w:sz w:val="24"/>
          <w:szCs w:val="24"/>
        </w:rPr>
        <w:t>señalados momentos dónde por conductas lesivas por parte del demandad</w:t>
      </w:r>
      <w:r w:rsidR="00EA146E" w:rsidRPr="00505E4C">
        <w:rPr>
          <w:rFonts w:ascii="Verdana" w:hAnsi="Verdana" w:cs="Arial"/>
          <w:sz w:val="24"/>
          <w:szCs w:val="24"/>
        </w:rPr>
        <w:t xml:space="preserve">o </w:t>
      </w:r>
      <w:r w:rsidR="00B07AFB" w:rsidRPr="00505E4C">
        <w:rPr>
          <w:rFonts w:ascii="Verdana" w:hAnsi="Verdana" w:cs="Arial"/>
          <w:sz w:val="24"/>
          <w:szCs w:val="24"/>
        </w:rPr>
        <w:t>en un ejercicio poco responsable de la paternidad</w:t>
      </w:r>
      <w:r>
        <w:rPr>
          <w:rFonts w:ascii="Verdana" w:hAnsi="Verdana" w:cs="Arial"/>
          <w:sz w:val="24"/>
          <w:szCs w:val="24"/>
        </w:rPr>
        <w:t>,</w:t>
      </w:r>
      <w:r w:rsidR="00B07AFB" w:rsidRPr="00505E4C">
        <w:rPr>
          <w:rFonts w:ascii="Verdana" w:hAnsi="Verdana" w:cs="Arial"/>
          <w:sz w:val="24"/>
          <w:szCs w:val="24"/>
        </w:rPr>
        <w:t xml:space="preserve"> alejado de todo modelo de crianza </w:t>
      </w:r>
      <w:r w:rsidR="001221C7" w:rsidRPr="00505E4C">
        <w:rPr>
          <w:rFonts w:ascii="Verdana" w:hAnsi="Verdana" w:cs="Arial"/>
          <w:sz w:val="24"/>
          <w:szCs w:val="24"/>
        </w:rPr>
        <w:t xml:space="preserve">positiva </w:t>
      </w:r>
      <w:r w:rsidR="00B07AFB" w:rsidRPr="00505E4C">
        <w:rPr>
          <w:rFonts w:ascii="Verdana" w:hAnsi="Verdana" w:cs="Arial"/>
          <w:sz w:val="24"/>
          <w:szCs w:val="24"/>
        </w:rPr>
        <w:t xml:space="preserve">se ha puesto en peligro la </w:t>
      </w:r>
      <w:r>
        <w:rPr>
          <w:rFonts w:ascii="Verdana" w:hAnsi="Verdana" w:cs="Arial"/>
          <w:sz w:val="24"/>
          <w:szCs w:val="24"/>
        </w:rPr>
        <w:t xml:space="preserve">dignidad, integridad moral y psicológica y la </w:t>
      </w:r>
      <w:r w:rsidR="00B07AFB" w:rsidRPr="00505E4C">
        <w:rPr>
          <w:rFonts w:ascii="Verdana" w:hAnsi="Verdana" w:cs="Arial"/>
          <w:sz w:val="24"/>
          <w:szCs w:val="24"/>
        </w:rPr>
        <w:t>seguridad</w:t>
      </w:r>
      <w:r w:rsidR="000C2031" w:rsidRPr="00505E4C">
        <w:rPr>
          <w:rFonts w:ascii="Verdana" w:hAnsi="Verdana" w:cs="Arial"/>
          <w:sz w:val="24"/>
          <w:szCs w:val="24"/>
        </w:rPr>
        <w:t xml:space="preserve"> </w:t>
      </w:r>
      <w:r>
        <w:rPr>
          <w:rFonts w:ascii="Verdana" w:hAnsi="Verdana" w:cs="Arial"/>
          <w:sz w:val="24"/>
          <w:szCs w:val="24"/>
        </w:rPr>
        <w:t xml:space="preserve">física </w:t>
      </w:r>
      <w:r w:rsidR="000C2031" w:rsidRPr="00505E4C">
        <w:rPr>
          <w:rFonts w:ascii="Verdana" w:hAnsi="Verdana" w:cs="Arial"/>
          <w:sz w:val="24"/>
          <w:szCs w:val="24"/>
        </w:rPr>
        <w:t>de su hij</w:t>
      </w:r>
      <w:r>
        <w:rPr>
          <w:rFonts w:ascii="Verdana" w:hAnsi="Verdana" w:cs="Arial"/>
          <w:sz w:val="24"/>
          <w:szCs w:val="24"/>
        </w:rPr>
        <w:t>a</w:t>
      </w:r>
      <w:r w:rsidR="00EA146E" w:rsidRPr="00505E4C">
        <w:rPr>
          <w:rFonts w:ascii="Verdana" w:hAnsi="Verdana" w:cs="Arial"/>
          <w:sz w:val="24"/>
          <w:szCs w:val="24"/>
        </w:rPr>
        <w:t xml:space="preserve">, a quien no sólo ha maltratado verbal y físicamente sino que lo ha </w:t>
      </w:r>
      <w:r w:rsidR="00B151EA" w:rsidRPr="00505E4C">
        <w:rPr>
          <w:rFonts w:ascii="Verdana" w:hAnsi="Verdana" w:cs="Arial"/>
          <w:sz w:val="24"/>
          <w:szCs w:val="24"/>
        </w:rPr>
        <w:t xml:space="preserve">expuesto </w:t>
      </w:r>
      <w:r w:rsidR="000C2031" w:rsidRPr="00505E4C">
        <w:rPr>
          <w:rFonts w:ascii="Verdana" w:hAnsi="Verdana" w:cs="Arial"/>
          <w:sz w:val="24"/>
          <w:szCs w:val="24"/>
        </w:rPr>
        <w:t xml:space="preserve">a entornos de riesgo </w:t>
      </w:r>
      <w:r w:rsidR="001221C7" w:rsidRPr="00505E4C">
        <w:rPr>
          <w:rFonts w:ascii="Verdana" w:hAnsi="Verdana" w:cs="Arial"/>
          <w:sz w:val="24"/>
          <w:szCs w:val="24"/>
        </w:rPr>
        <w:t xml:space="preserve">y nada </w:t>
      </w:r>
      <w:r w:rsidR="000C2031" w:rsidRPr="00505E4C">
        <w:rPr>
          <w:rFonts w:ascii="Verdana" w:hAnsi="Verdana" w:cs="Arial"/>
          <w:sz w:val="24"/>
          <w:szCs w:val="24"/>
        </w:rPr>
        <w:t>convenientes para su edad y circunstancias</w:t>
      </w:r>
      <w:r w:rsidR="00CA3476" w:rsidRPr="00505E4C">
        <w:rPr>
          <w:rFonts w:ascii="Verdana" w:hAnsi="Verdana" w:cs="Arial"/>
          <w:sz w:val="24"/>
          <w:szCs w:val="24"/>
        </w:rPr>
        <w:t xml:space="preserve">, aunado a la vida </w:t>
      </w:r>
      <w:r>
        <w:rPr>
          <w:rFonts w:ascii="Verdana" w:hAnsi="Verdana" w:cs="Arial"/>
          <w:sz w:val="24"/>
          <w:szCs w:val="24"/>
        </w:rPr>
        <w:t xml:space="preserve">en entrono de violencia que ésta tuvo, pues </w:t>
      </w:r>
      <w:r w:rsidRPr="00505E4C">
        <w:rPr>
          <w:rFonts w:ascii="Verdana" w:hAnsi="Verdana" w:cs="Arial"/>
          <w:bCs/>
          <w:color w:val="000000"/>
          <w:sz w:val="24"/>
          <w:szCs w:val="24"/>
        </w:rPr>
        <w:t>presenci</w:t>
      </w:r>
      <w:r>
        <w:rPr>
          <w:rFonts w:ascii="Verdana" w:hAnsi="Verdana" w:cs="Arial"/>
          <w:bCs/>
          <w:color w:val="000000"/>
          <w:sz w:val="24"/>
          <w:szCs w:val="24"/>
        </w:rPr>
        <w:t xml:space="preserve">aba </w:t>
      </w:r>
      <w:r w:rsidRPr="00505E4C">
        <w:rPr>
          <w:rFonts w:ascii="Verdana" w:hAnsi="Verdana" w:cs="Arial"/>
          <w:bCs/>
          <w:color w:val="000000"/>
          <w:sz w:val="24"/>
          <w:szCs w:val="24"/>
        </w:rPr>
        <w:t>a su padre golpear a su progenitora</w:t>
      </w:r>
      <w:r>
        <w:rPr>
          <w:rFonts w:ascii="Verdana" w:hAnsi="Verdana" w:cs="Arial"/>
          <w:bCs/>
          <w:color w:val="000000"/>
          <w:sz w:val="24"/>
          <w:szCs w:val="24"/>
        </w:rPr>
        <w:t>, la actora</w:t>
      </w:r>
      <w:r w:rsidRPr="00505E4C">
        <w:rPr>
          <w:rFonts w:ascii="Verdana" w:hAnsi="Verdana" w:cs="Arial"/>
          <w:sz w:val="24"/>
          <w:szCs w:val="24"/>
          <w:lang w:eastAsia="es-MX"/>
        </w:rPr>
        <w:t>.</w:t>
      </w:r>
    </w:p>
    <w:p w14:paraId="0C0843C4" w14:textId="409CF064" w:rsidR="000D2419" w:rsidRDefault="000D2419"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 xml:space="preserve">Abona a lo que ha de emitirse que de acuerdo a las constancias procesales, </w:t>
      </w:r>
      <w:r w:rsidRPr="00505E4C">
        <w:rPr>
          <w:rFonts w:ascii="Verdana" w:hAnsi="Verdana" w:cs="Arial"/>
          <w:bCs/>
          <w:sz w:val="24"/>
          <w:szCs w:val="24"/>
          <w:lang w:eastAsia="es-ES_tradnl"/>
        </w:rPr>
        <w:t>el demandado además de</w:t>
      </w:r>
      <w:r w:rsidRPr="00505E4C">
        <w:rPr>
          <w:rFonts w:ascii="Verdana" w:hAnsi="Verdana" w:cs="Arial"/>
          <w:b/>
          <w:sz w:val="24"/>
          <w:szCs w:val="24"/>
          <w:lang w:eastAsia="es-ES_tradnl"/>
        </w:rPr>
        <w:t xml:space="preserve"> </w:t>
      </w:r>
      <w:r w:rsidRPr="00505E4C">
        <w:rPr>
          <w:rFonts w:ascii="Verdana" w:hAnsi="Verdana" w:cs="Arial"/>
          <w:sz w:val="24"/>
          <w:szCs w:val="24"/>
        </w:rPr>
        <w:t>que fue contumaz en el proceso</w:t>
      </w:r>
      <w:r w:rsidR="00661808">
        <w:rPr>
          <w:rFonts w:ascii="Verdana" w:hAnsi="Verdana" w:cs="Arial"/>
          <w:sz w:val="24"/>
          <w:szCs w:val="24"/>
        </w:rPr>
        <w:t xml:space="preserve">, como se ha dicho, </w:t>
      </w:r>
      <w:r w:rsidRPr="00505E4C">
        <w:rPr>
          <w:rFonts w:ascii="Verdana" w:hAnsi="Verdana" w:cs="Arial"/>
          <w:sz w:val="24"/>
          <w:szCs w:val="24"/>
        </w:rPr>
        <w:t>al no producir contestación a la demanda entablada en su contra y omiso en aportar prueba alguna tendiente a acreditar contra la acción intentada, no acudió a ninguna audiencia, mucho menos justificó tal inasistencia; por lo que dicha conducta debe ser tomada en consideración en la presente</w:t>
      </w:r>
      <w:r>
        <w:rPr>
          <w:rFonts w:ascii="Verdana" w:hAnsi="Verdana" w:cs="Arial"/>
          <w:sz w:val="24"/>
          <w:szCs w:val="24"/>
        </w:rPr>
        <w:t xml:space="preserve"> resolución</w:t>
      </w:r>
      <w:r w:rsidRPr="00505E4C">
        <w:rPr>
          <w:rFonts w:ascii="Verdana" w:hAnsi="Verdana" w:cs="Arial"/>
          <w:sz w:val="24"/>
          <w:szCs w:val="24"/>
        </w:rPr>
        <w:t>, lo anterior de conformidad con lo establecido por el artículo 341 del Código de Procedimientos Civiles, y con ello aceptando los hechos que fincan la demanda</w:t>
      </w:r>
      <w:r>
        <w:rPr>
          <w:rFonts w:ascii="Verdana" w:hAnsi="Verdana" w:cs="Arial"/>
          <w:sz w:val="24"/>
          <w:szCs w:val="24"/>
        </w:rPr>
        <w:t>.</w:t>
      </w:r>
    </w:p>
    <w:p w14:paraId="31F803F8" w14:textId="0A0A8923" w:rsidR="000D2419" w:rsidRDefault="000D2419" w:rsidP="005153EE">
      <w:pPr>
        <w:spacing w:before="240" w:after="240" w:line="360" w:lineRule="auto"/>
        <w:ind w:firstLine="1134"/>
        <w:jc w:val="both"/>
        <w:rPr>
          <w:rFonts w:ascii="Verdana" w:hAnsi="Verdana" w:cs="Arial"/>
          <w:i/>
          <w:iCs/>
          <w:color w:val="000000"/>
          <w:sz w:val="24"/>
          <w:szCs w:val="24"/>
        </w:rPr>
      </w:pPr>
      <w:r w:rsidRPr="00505E4C">
        <w:rPr>
          <w:rFonts w:ascii="Verdana" w:hAnsi="Verdana" w:cs="Arial"/>
          <w:sz w:val="24"/>
          <w:szCs w:val="24"/>
        </w:rPr>
        <w:t>Sirve de apoyo la jurisprudencia con número de registro 392303 de la sexta época de la tercera sala, apéndice 1995 del tomo IV, tesis 176 página 121 siguiente: “</w:t>
      </w:r>
      <w:r w:rsidRPr="00505E4C">
        <w:rPr>
          <w:rFonts w:ascii="Verdana" w:hAnsi="Verdana" w:cs="Arial"/>
          <w:b/>
          <w:i/>
          <w:iCs/>
          <w:color w:val="000000"/>
          <w:sz w:val="24"/>
          <w:szCs w:val="24"/>
        </w:rPr>
        <w:t xml:space="preserve">CONDUCTA PROCESAL DE LAS PARTES. </w:t>
      </w:r>
      <w:r w:rsidRPr="00505E4C">
        <w:rPr>
          <w:rFonts w:ascii="Verdana" w:hAnsi="Verdana" w:cs="Arial"/>
          <w:i/>
          <w:iCs/>
          <w:color w:val="000000"/>
          <w:sz w:val="24"/>
          <w:szCs w:val="24"/>
        </w:rPr>
        <w:t>La conducta procesal de las partes es un dato objetivo de convicción para el juzgador, que debe tomarse en cuenta, sin que por ello se violen las garantías individuales.”</w:t>
      </w:r>
    </w:p>
    <w:p w14:paraId="1B599229" w14:textId="08DA6BDD" w:rsidR="007C7CBC" w:rsidRDefault="007C7CBC" w:rsidP="004C4F75">
      <w:pPr>
        <w:spacing w:before="240" w:after="240" w:line="360" w:lineRule="auto"/>
        <w:ind w:firstLine="1134"/>
        <w:jc w:val="both"/>
        <w:rPr>
          <w:rFonts w:ascii="Verdana" w:hAnsi="Verdana" w:cs="Arial"/>
          <w:color w:val="000000"/>
          <w:sz w:val="24"/>
          <w:szCs w:val="24"/>
        </w:rPr>
      </w:pPr>
      <w:r>
        <w:rPr>
          <w:rFonts w:ascii="Verdana" w:hAnsi="Verdana" w:cs="Arial"/>
          <w:color w:val="000000"/>
          <w:sz w:val="24"/>
          <w:szCs w:val="24"/>
        </w:rPr>
        <w:t xml:space="preserve">Así, para </w:t>
      </w:r>
      <w:r w:rsidR="004C4F75">
        <w:rPr>
          <w:rFonts w:ascii="Verdana" w:hAnsi="Verdana" w:cs="Arial"/>
          <w:color w:val="000000"/>
          <w:sz w:val="24"/>
          <w:szCs w:val="24"/>
        </w:rPr>
        <w:t xml:space="preserve">la </w:t>
      </w:r>
      <w:r>
        <w:rPr>
          <w:rFonts w:ascii="Verdana" w:hAnsi="Verdana" w:cs="Arial"/>
          <w:color w:val="000000"/>
          <w:sz w:val="24"/>
          <w:szCs w:val="24"/>
        </w:rPr>
        <w:t>acreditación de los hechos base de su acción</w:t>
      </w:r>
      <w:r w:rsidR="005153EE">
        <w:rPr>
          <w:rFonts w:ascii="Verdana" w:hAnsi="Verdana" w:cs="Arial"/>
          <w:color w:val="000000"/>
          <w:sz w:val="24"/>
          <w:szCs w:val="24"/>
        </w:rPr>
        <w:t>,</w:t>
      </w:r>
      <w:r>
        <w:rPr>
          <w:rFonts w:ascii="Verdana" w:hAnsi="Verdana" w:cs="Arial"/>
          <w:color w:val="000000"/>
          <w:sz w:val="24"/>
          <w:szCs w:val="24"/>
        </w:rPr>
        <w:t xml:space="preserve"> la actora aportó las d</w:t>
      </w:r>
      <w:r w:rsidR="000D2B94" w:rsidRPr="007C7CBC">
        <w:rPr>
          <w:rFonts w:ascii="Verdana" w:hAnsi="Verdana" w:cs="Arial"/>
          <w:color w:val="000000"/>
          <w:sz w:val="24"/>
          <w:szCs w:val="24"/>
        </w:rPr>
        <w:t xml:space="preserve">ocumentales consistentes en </w:t>
      </w:r>
      <w:r w:rsidR="00310E4A">
        <w:rPr>
          <w:rFonts w:ascii="Verdana" w:hAnsi="Verdana" w:cs="Arial"/>
          <w:color w:val="000000"/>
          <w:sz w:val="24"/>
          <w:szCs w:val="24"/>
        </w:rPr>
        <w:t>4</w:t>
      </w:r>
      <w:r>
        <w:rPr>
          <w:rFonts w:ascii="Verdana" w:hAnsi="Verdana" w:cs="Arial"/>
          <w:color w:val="000000"/>
          <w:sz w:val="24"/>
          <w:szCs w:val="24"/>
        </w:rPr>
        <w:t xml:space="preserve"> </w:t>
      </w:r>
      <w:r w:rsidR="000D2B94" w:rsidRPr="007C7CBC">
        <w:rPr>
          <w:rFonts w:ascii="Verdana" w:hAnsi="Verdana" w:cs="Arial"/>
          <w:color w:val="000000"/>
          <w:sz w:val="24"/>
          <w:szCs w:val="24"/>
        </w:rPr>
        <w:t xml:space="preserve">escritos provenientes en idioma extranjero de los cuales se acompaña </w:t>
      </w:r>
      <w:r w:rsidR="00971169">
        <w:rPr>
          <w:rFonts w:ascii="Verdana" w:hAnsi="Verdana" w:cs="Arial"/>
          <w:color w:val="000000"/>
          <w:sz w:val="24"/>
          <w:szCs w:val="24"/>
        </w:rPr>
        <w:t xml:space="preserve">su </w:t>
      </w:r>
      <w:r w:rsidR="000D2B94" w:rsidRPr="007C7CBC">
        <w:rPr>
          <w:rFonts w:ascii="Verdana" w:hAnsi="Verdana" w:cs="Arial"/>
          <w:color w:val="000000"/>
          <w:sz w:val="24"/>
          <w:szCs w:val="24"/>
        </w:rPr>
        <w:t>traducción, a saber visibles a fojas 25 a la 39 del sumario</w:t>
      </w:r>
      <w:r>
        <w:rPr>
          <w:rFonts w:ascii="Verdana" w:hAnsi="Verdana" w:cs="Arial"/>
          <w:color w:val="000000"/>
          <w:sz w:val="24"/>
          <w:szCs w:val="24"/>
        </w:rPr>
        <w:t>.</w:t>
      </w:r>
    </w:p>
    <w:p w14:paraId="08E97656" w14:textId="5EA6E308" w:rsidR="00310009" w:rsidRPr="007C7CBC" w:rsidRDefault="007C7CBC" w:rsidP="005153EE">
      <w:pPr>
        <w:spacing w:before="240" w:after="240" w:line="360" w:lineRule="auto"/>
        <w:ind w:firstLine="1134"/>
        <w:jc w:val="both"/>
        <w:rPr>
          <w:rFonts w:ascii="Verdana" w:hAnsi="Verdana" w:cs="Arial"/>
          <w:color w:val="000000"/>
          <w:sz w:val="24"/>
          <w:szCs w:val="24"/>
        </w:rPr>
      </w:pPr>
      <w:r>
        <w:rPr>
          <w:rFonts w:ascii="Verdana" w:hAnsi="Verdana" w:cs="Arial"/>
          <w:color w:val="000000"/>
          <w:sz w:val="24"/>
          <w:szCs w:val="24"/>
        </w:rPr>
        <w:t>E</w:t>
      </w:r>
      <w:r w:rsidR="000D2B94" w:rsidRPr="007C7CBC">
        <w:rPr>
          <w:rFonts w:ascii="Verdana" w:hAnsi="Verdana" w:cs="Arial"/>
          <w:color w:val="000000"/>
          <w:sz w:val="24"/>
          <w:szCs w:val="24"/>
        </w:rPr>
        <w:t xml:space="preserve">l primero de ellos se trata de un registro medico de </w:t>
      </w:r>
      <w:r>
        <w:rPr>
          <w:rFonts w:ascii="Verdana" w:hAnsi="Verdana" w:cs="Arial"/>
          <w:color w:val="000000"/>
          <w:sz w:val="24"/>
          <w:szCs w:val="24"/>
        </w:rPr>
        <w:t xml:space="preserve">ingreso a hospitalización, de </w:t>
      </w:r>
      <w:r w:rsidR="000D2B94" w:rsidRPr="007C7CBC">
        <w:rPr>
          <w:rFonts w:ascii="Verdana" w:hAnsi="Verdana" w:cs="Arial"/>
          <w:color w:val="000000"/>
          <w:sz w:val="24"/>
          <w:szCs w:val="24"/>
        </w:rPr>
        <w:t xml:space="preserve">fecha </w:t>
      </w:r>
      <w:r>
        <w:rPr>
          <w:rFonts w:ascii="Verdana" w:hAnsi="Verdana" w:cs="Arial"/>
          <w:color w:val="000000"/>
          <w:sz w:val="24"/>
          <w:szCs w:val="24"/>
        </w:rPr>
        <w:t xml:space="preserve">veintiocho </w:t>
      </w:r>
      <w:r w:rsidR="000D2B94" w:rsidRPr="007C7CBC">
        <w:rPr>
          <w:rFonts w:ascii="Verdana" w:hAnsi="Verdana" w:cs="Arial"/>
          <w:color w:val="000000"/>
          <w:sz w:val="24"/>
          <w:szCs w:val="24"/>
        </w:rPr>
        <w:t xml:space="preserve">de febrero del año </w:t>
      </w:r>
      <w:r>
        <w:rPr>
          <w:rFonts w:ascii="Verdana" w:hAnsi="Verdana" w:cs="Arial"/>
          <w:color w:val="000000"/>
          <w:sz w:val="24"/>
          <w:szCs w:val="24"/>
        </w:rPr>
        <w:t xml:space="preserve">dos mil veinte </w:t>
      </w:r>
      <w:r w:rsidR="000D2B94" w:rsidRPr="007C7CBC">
        <w:rPr>
          <w:rFonts w:ascii="Verdana" w:hAnsi="Verdana" w:cs="Arial"/>
          <w:color w:val="000000"/>
          <w:sz w:val="24"/>
          <w:szCs w:val="24"/>
        </w:rPr>
        <w:t xml:space="preserve">emitido por </w:t>
      </w:r>
      <w:r>
        <w:rPr>
          <w:rFonts w:ascii="Verdana" w:hAnsi="Verdana" w:cs="Arial"/>
          <w:color w:val="000000"/>
          <w:sz w:val="24"/>
          <w:szCs w:val="24"/>
        </w:rPr>
        <w:t>“</w:t>
      </w:r>
      <w:r w:rsidR="000D2B94" w:rsidRPr="007C7CBC">
        <w:rPr>
          <w:rFonts w:ascii="Verdana" w:hAnsi="Verdana" w:cs="Arial"/>
          <w:color w:val="000000"/>
          <w:sz w:val="24"/>
          <w:szCs w:val="24"/>
        </w:rPr>
        <w:t>K</w:t>
      </w:r>
      <w:r w:rsidR="00310009" w:rsidRPr="007C7CBC">
        <w:rPr>
          <w:rFonts w:ascii="Verdana" w:hAnsi="Verdana" w:cs="Arial"/>
          <w:color w:val="000000"/>
          <w:sz w:val="24"/>
          <w:szCs w:val="24"/>
        </w:rPr>
        <w:t>AUST HEALTH</w:t>
      </w:r>
      <w:r>
        <w:rPr>
          <w:rFonts w:ascii="Verdana" w:hAnsi="Verdana" w:cs="Arial"/>
          <w:color w:val="000000"/>
          <w:sz w:val="24"/>
          <w:szCs w:val="24"/>
        </w:rPr>
        <w:t>”</w:t>
      </w:r>
      <w:r w:rsidR="00310009" w:rsidRPr="007C7CBC">
        <w:rPr>
          <w:rFonts w:ascii="Verdana" w:hAnsi="Verdana" w:cs="Arial"/>
          <w:color w:val="000000"/>
          <w:sz w:val="24"/>
          <w:szCs w:val="24"/>
        </w:rPr>
        <w:t xml:space="preserve"> en el que se refiere como paciente a la ahora autora </w:t>
      </w:r>
      <w:r>
        <w:rPr>
          <w:rFonts w:ascii="Verdana" w:hAnsi="Verdana" w:cs="Arial"/>
          <w:color w:val="000000"/>
          <w:sz w:val="24"/>
          <w:szCs w:val="24"/>
        </w:rPr>
        <w:t xml:space="preserve">quien es recibida </w:t>
      </w:r>
      <w:r w:rsidR="00310009" w:rsidRPr="007C7CBC">
        <w:rPr>
          <w:rFonts w:ascii="Verdana" w:hAnsi="Verdana" w:cs="Arial"/>
          <w:color w:val="000000"/>
          <w:sz w:val="24"/>
          <w:szCs w:val="24"/>
        </w:rPr>
        <w:t>en plataforma de urgencias por dolor corporal.</w:t>
      </w:r>
    </w:p>
    <w:p w14:paraId="1DC93F1B" w14:textId="0A69DE9C" w:rsidR="000D2B94" w:rsidRPr="007C7CBC" w:rsidRDefault="00310009" w:rsidP="005153EE">
      <w:pPr>
        <w:spacing w:before="240" w:after="240" w:line="360" w:lineRule="auto"/>
        <w:ind w:firstLine="1134"/>
        <w:jc w:val="both"/>
        <w:rPr>
          <w:rFonts w:ascii="Verdana" w:hAnsi="Verdana" w:cs="Arial"/>
          <w:color w:val="000000"/>
          <w:sz w:val="24"/>
          <w:szCs w:val="24"/>
        </w:rPr>
      </w:pPr>
      <w:r w:rsidRPr="007C7CBC">
        <w:rPr>
          <w:rFonts w:ascii="Verdana" w:hAnsi="Verdana" w:cs="Arial"/>
          <w:color w:val="000000"/>
          <w:sz w:val="24"/>
          <w:szCs w:val="24"/>
        </w:rPr>
        <w:t xml:space="preserve">El segundo que se trata de la continuación de tal evento </w:t>
      </w:r>
      <w:r w:rsidR="004C4F75">
        <w:rPr>
          <w:rFonts w:ascii="Verdana" w:hAnsi="Verdana" w:cs="Arial"/>
          <w:color w:val="000000"/>
          <w:sz w:val="24"/>
          <w:szCs w:val="24"/>
        </w:rPr>
        <w:t xml:space="preserve">consistente en </w:t>
      </w:r>
      <w:r w:rsidR="00310E4A">
        <w:rPr>
          <w:rFonts w:ascii="Verdana" w:hAnsi="Verdana" w:cs="Arial"/>
          <w:color w:val="000000"/>
          <w:sz w:val="24"/>
          <w:szCs w:val="24"/>
        </w:rPr>
        <w:t xml:space="preserve">la </w:t>
      </w:r>
      <w:r w:rsidRPr="007C7CBC">
        <w:rPr>
          <w:rFonts w:ascii="Verdana" w:hAnsi="Verdana" w:cs="Arial"/>
          <w:color w:val="000000"/>
          <w:sz w:val="24"/>
          <w:szCs w:val="24"/>
        </w:rPr>
        <w:t xml:space="preserve">evaluación </w:t>
      </w:r>
      <w:r w:rsidR="00310E4A">
        <w:rPr>
          <w:rFonts w:ascii="Verdana" w:hAnsi="Verdana" w:cs="Arial"/>
          <w:color w:val="000000"/>
          <w:sz w:val="24"/>
          <w:szCs w:val="24"/>
        </w:rPr>
        <w:t xml:space="preserve">por parte de un </w:t>
      </w:r>
      <w:r w:rsidRPr="007C7CBC">
        <w:rPr>
          <w:rFonts w:ascii="Verdana" w:hAnsi="Verdana" w:cs="Arial"/>
          <w:color w:val="000000"/>
          <w:sz w:val="24"/>
          <w:szCs w:val="24"/>
        </w:rPr>
        <w:t>m</w:t>
      </w:r>
      <w:r w:rsidR="00310E4A">
        <w:rPr>
          <w:rFonts w:ascii="Verdana" w:hAnsi="Verdana" w:cs="Arial"/>
          <w:color w:val="000000"/>
          <w:sz w:val="24"/>
          <w:szCs w:val="24"/>
        </w:rPr>
        <w:t>é</w:t>
      </w:r>
      <w:r w:rsidRPr="007C7CBC">
        <w:rPr>
          <w:rFonts w:ascii="Verdana" w:hAnsi="Verdana" w:cs="Arial"/>
          <w:color w:val="000000"/>
          <w:sz w:val="24"/>
          <w:szCs w:val="24"/>
        </w:rPr>
        <w:t>dico de urgencias</w:t>
      </w:r>
      <w:r w:rsidR="00310E4A">
        <w:rPr>
          <w:rFonts w:ascii="Verdana" w:hAnsi="Verdana" w:cs="Arial"/>
          <w:color w:val="000000"/>
          <w:sz w:val="24"/>
          <w:szCs w:val="24"/>
        </w:rPr>
        <w:t xml:space="preserve">, donde </w:t>
      </w:r>
      <w:r w:rsidR="00F9005D">
        <w:rPr>
          <w:rFonts w:ascii="Verdana" w:hAnsi="Verdana" w:cs="Arial"/>
          <w:color w:val="000000"/>
          <w:sz w:val="24"/>
          <w:szCs w:val="24"/>
        </w:rPr>
        <w:t xml:space="preserve">señala que la paciente </w:t>
      </w:r>
      <w:r w:rsidR="00310E4A">
        <w:rPr>
          <w:rFonts w:ascii="Verdana" w:hAnsi="Verdana" w:cs="Arial"/>
          <w:color w:val="000000"/>
          <w:sz w:val="24"/>
          <w:szCs w:val="24"/>
        </w:rPr>
        <w:t xml:space="preserve">refiere que </w:t>
      </w:r>
      <w:r w:rsidRPr="007C7CBC">
        <w:rPr>
          <w:rFonts w:ascii="Verdana" w:hAnsi="Verdana" w:cs="Arial"/>
          <w:color w:val="000000"/>
          <w:sz w:val="24"/>
          <w:szCs w:val="24"/>
        </w:rPr>
        <w:t xml:space="preserve">es llevada </w:t>
      </w:r>
      <w:r w:rsidR="00F9005D">
        <w:rPr>
          <w:rFonts w:ascii="Verdana" w:hAnsi="Verdana" w:cs="Arial"/>
          <w:color w:val="000000"/>
          <w:sz w:val="24"/>
          <w:szCs w:val="24"/>
        </w:rPr>
        <w:t>p</w:t>
      </w:r>
      <w:r w:rsidRPr="007C7CBC">
        <w:rPr>
          <w:rFonts w:ascii="Verdana" w:hAnsi="Verdana" w:cs="Arial"/>
          <w:color w:val="000000"/>
          <w:sz w:val="24"/>
          <w:szCs w:val="24"/>
        </w:rPr>
        <w:t>a</w:t>
      </w:r>
      <w:r w:rsidR="00F9005D">
        <w:rPr>
          <w:rFonts w:ascii="Verdana" w:hAnsi="Verdana" w:cs="Arial"/>
          <w:color w:val="000000"/>
          <w:sz w:val="24"/>
          <w:szCs w:val="24"/>
        </w:rPr>
        <w:t>ra</w:t>
      </w:r>
      <w:r w:rsidR="003775DC">
        <w:rPr>
          <w:rFonts w:ascii="Verdana" w:hAnsi="Verdana" w:cs="Arial"/>
          <w:color w:val="000000"/>
          <w:sz w:val="24"/>
          <w:szCs w:val="24"/>
        </w:rPr>
        <w:t xml:space="preserve"> su</w:t>
      </w:r>
      <w:r w:rsidRPr="007C7CBC">
        <w:rPr>
          <w:rFonts w:ascii="Verdana" w:hAnsi="Verdana" w:cs="Arial"/>
          <w:color w:val="000000"/>
          <w:sz w:val="24"/>
          <w:szCs w:val="24"/>
        </w:rPr>
        <w:t xml:space="preserve"> atención por abuso físico y en </w:t>
      </w:r>
      <w:r w:rsidR="00C11436">
        <w:rPr>
          <w:rFonts w:ascii="Verdana" w:hAnsi="Verdana" w:cs="Arial"/>
          <w:color w:val="000000"/>
          <w:sz w:val="24"/>
          <w:szCs w:val="24"/>
        </w:rPr>
        <w:t xml:space="preserve">la </w:t>
      </w:r>
      <w:r w:rsidR="00B41EBD" w:rsidRPr="007C7CBC">
        <w:rPr>
          <w:rFonts w:ascii="Verdana" w:hAnsi="Verdana" w:cs="Arial"/>
          <w:color w:val="000000"/>
          <w:sz w:val="24"/>
          <w:szCs w:val="24"/>
        </w:rPr>
        <w:t>ev</w:t>
      </w:r>
      <w:r w:rsidR="00310E4A">
        <w:rPr>
          <w:rFonts w:ascii="Verdana" w:hAnsi="Verdana" w:cs="Arial"/>
          <w:color w:val="000000"/>
          <w:sz w:val="24"/>
          <w:szCs w:val="24"/>
        </w:rPr>
        <w:t>alua</w:t>
      </w:r>
      <w:r w:rsidR="00B41EBD" w:rsidRPr="007C7CBC">
        <w:rPr>
          <w:rFonts w:ascii="Verdana" w:hAnsi="Verdana" w:cs="Arial"/>
          <w:color w:val="000000"/>
          <w:sz w:val="24"/>
          <w:szCs w:val="24"/>
        </w:rPr>
        <w:t>ción</w:t>
      </w:r>
      <w:r w:rsidRPr="007C7CBC">
        <w:rPr>
          <w:rFonts w:ascii="Verdana" w:hAnsi="Verdana" w:cs="Arial"/>
          <w:color w:val="000000"/>
          <w:sz w:val="24"/>
          <w:szCs w:val="24"/>
        </w:rPr>
        <w:t xml:space="preserve"> física </w:t>
      </w:r>
      <w:r w:rsidR="00C11436">
        <w:rPr>
          <w:rFonts w:ascii="Verdana" w:hAnsi="Verdana" w:cs="Arial"/>
          <w:color w:val="000000"/>
          <w:sz w:val="24"/>
          <w:szCs w:val="24"/>
        </w:rPr>
        <w:t>d</w:t>
      </w:r>
      <w:r w:rsidRPr="007C7CBC">
        <w:rPr>
          <w:rFonts w:ascii="Verdana" w:hAnsi="Verdana" w:cs="Arial"/>
          <w:color w:val="000000"/>
          <w:sz w:val="24"/>
          <w:szCs w:val="24"/>
        </w:rPr>
        <w:t>el m</w:t>
      </w:r>
      <w:r w:rsidR="00310E4A">
        <w:rPr>
          <w:rFonts w:ascii="Verdana" w:hAnsi="Verdana" w:cs="Arial"/>
          <w:color w:val="000000"/>
          <w:sz w:val="24"/>
          <w:szCs w:val="24"/>
        </w:rPr>
        <w:t>é</w:t>
      </w:r>
      <w:r w:rsidRPr="007C7CBC">
        <w:rPr>
          <w:rFonts w:ascii="Verdana" w:hAnsi="Verdana" w:cs="Arial"/>
          <w:color w:val="000000"/>
          <w:sz w:val="24"/>
          <w:szCs w:val="24"/>
        </w:rPr>
        <w:t xml:space="preserve">dico tratante refiere aquellas lesiones </w:t>
      </w:r>
      <w:r w:rsidR="00310E4A">
        <w:rPr>
          <w:rFonts w:ascii="Verdana" w:hAnsi="Verdana" w:cs="Arial"/>
          <w:color w:val="000000"/>
          <w:sz w:val="24"/>
          <w:szCs w:val="24"/>
        </w:rPr>
        <w:t xml:space="preserve">en el </w:t>
      </w:r>
      <w:r w:rsidR="00310E4A" w:rsidRPr="007C7CBC">
        <w:rPr>
          <w:rFonts w:ascii="Verdana" w:hAnsi="Verdana" w:cs="Arial"/>
          <w:color w:val="000000"/>
          <w:sz w:val="24"/>
          <w:szCs w:val="24"/>
        </w:rPr>
        <w:t>tórax</w:t>
      </w:r>
      <w:r w:rsidRPr="007C7CBC">
        <w:rPr>
          <w:rFonts w:ascii="Verdana" w:hAnsi="Verdana" w:cs="Arial"/>
          <w:color w:val="000000"/>
          <w:sz w:val="24"/>
          <w:szCs w:val="24"/>
        </w:rPr>
        <w:t xml:space="preserve"> y brazo izquierdo ahí precisadas</w:t>
      </w:r>
      <w:r w:rsidR="00310E4A">
        <w:rPr>
          <w:rFonts w:ascii="Verdana" w:hAnsi="Verdana" w:cs="Arial"/>
          <w:color w:val="000000"/>
          <w:sz w:val="24"/>
          <w:szCs w:val="24"/>
        </w:rPr>
        <w:t>;</w:t>
      </w:r>
      <w:r w:rsidRPr="007C7CBC">
        <w:rPr>
          <w:rFonts w:ascii="Verdana" w:hAnsi="Verdana" w:cs="Arial"/>
          <w:color w:val="000000"/>
          <w:sz w:val="24"/>
          <w:szCs w:val="24"/>
        </w:rPr>
        <w:t xml:space="preserve"> </w:t>
      </w:r>
      <w:r w:rsidR="00B41EBD" w:rsidRPr="007C7CBC">
        <w:rPr>
          <w:rFonts w:ascii="Verdana" w:hAnsi="Verdana" w:cs="Arial"/>
          <w:color w:val="000000"/>
          <w:sz w:val="24"/>
          <w:szCs w:val="24"/>
        </w:rPr>
        <w:t xml:space="preserve">se concluye en una tercera </w:t>
      </w:r>
      <w:r w:rsidR="00310E4A" w:rsidRPr="007C7CBC">
        <w:rPr>
          <w:rFonts w:ascii="Verdana" w:hAnsi="Verdana" w:cs="Arial"/>
          <w:color w:val="000000"/>
          <w:sz w:val="24"/>
          <w:szCs w:val="24"/>
        </w:rPr>
        <w:t>página</w:t>
      </w:r>
      <w:r w:rsidR="00B41EBD" w:rsidRPr="007C7CBC">
        <w:rPr>
          <w:rFonts w:ascii="Verdana" w:hAnsi="Verdana" w:cs="Arial"/>
          <w:color w:val="000000"/>
          <w:sz w:val="24"/>
          <w:szCs w:val="24"/>
        </w:rPr>
        <w:t xml:space="preserve"> tal intervención </w:t>
      </w:r>
      <w:r w:rsidR="00310E4A" w:rsidRPr="007C7CBC">
        <w:rPr>
          <w:rFonts w:ascii="Verdana" w:hAnsi="Verdana" w:cs="Arial"/>
          <w:color w:val="000000"/>
          <w:sz w:val="24"/>
          <w:szCs w:val="24"/>
        </w:rPr>
        <w:t>médica</w:t>
      </w:r>
      <w:r w:rsidR="00B41EBD" w:rsidRPr="007C7CBC">
        <w:rPr>
          <w:rFonts w:ascii="Verdana" w:hAnsi="Verdana" w:cs="Arial"/>
          <w:color w:val="000000"/>
          <w:sz w:val="24"/>
          <w:szCs w:val="24"/>
        </w:rPr>
        <w:t xml:space="preserve"> </w:t>
      </w:r>
      <w:r w:rsidR="00310E4A">
        <w:rPr>
          <w:rFonts w:ascii="Verdana" w:hAnsi="Verdana" w:cs="Arial"/>
          <w:color w:val="000000"/>
          <w:sz w:val="24"/>
          <w:szCs w:val="24"/>
        </w:rPr>
        <w:t xml:space="preserve">en presentación del </w:t>
      </w:r>
      <w:r w:rsidR="00B41EBD" w:rsidRPr="007C7CBC">
        <w:rPr>
          <w:rFonts w:ascii="Verdana" w:hAnsi="Verdana" w:cs="Arial"/>
          <w:color w:val="000000"/>
          <w:sz w:val="24"/>
          <w:szCs w:val="24"/>
        </w:rPr>
        <w:t xml:space="preserve">tratamiento a la evolución </w:t>
      </w:r>
      <w:r w:rsidR="00310E4A">
        <w:rPr>
          <w:rFonts w:ascii="Verdana" w:hAnsi="Verdana" w:cs="Arial"/>
          <w:color w:val="000000"/>
          <w:sz w:val="24"/>
          <w:szCs w:val="24"/>
        </w:rPr>
        <w:t xml:space="preserve">y el </w:t>
      </w:r>
      <w:r w:rsidR="00B41EBD" w:rsidRPr="007C7CBC">
        <w:rPr>
          <w:rFonts w:ascii="Verdana" w:hAnsi="Verdana" w:cs="Arial"/>
          <w:color w:val="000000"/>
          <w:sz w:val="24"/>
          <w:szCs w:val="24"/>
        </w:rPr>
        <w:t xml:space="preserve">diagnóstico </w:t>
      </w:r>
      <w:r w:rsidR="00310E4A">
        <w:rPr>
          <w:rFonts w:ascii="Verdana" w:hAnsi="Verdana" w:cs="Arial"/>
          <w:color w:val="000000"/>
          <w:sz w:val="24"/>
          <w:szCs w:val="24"/>
        </w:rPr>
        <w:t>del caso</w:t>
      </w:r>
      <w:r w:rsidR="00B41EBD" w:rsidRPr="007C7CBC">
        <w:rPr>
          <w:rFonts w:ascii="Verdana" w:hAnsi="Verdana" w:cs="Arial"/>
          <w:color w:val="000000"/>
          <w:sz w:val="24"/>
          <w:szCs w:val="24"/>
        </w:rPr>
        <w:t>.</w:t>
      </w:r>
    </w:p>
    <w:p w14:paraId="48A4254A" w14:textId="743A3EFB" w:rsidR="00BA6386" w:rsidRPr="007C7CBC" w:rsidRDefault="00B41EBD" w:rsidP="005153EE">
      <w:pPr>
        <w:spacing w:before="240" w:after="240" w:line="360" w:lineRule="auto"/>
        <w:ind w:firstLine="1134"/>
        <w:jc w:val="both"/>
        <w:rPr>
          <w:rFonts w:ascii="Verdana" w:hAnsi="Verdana" w:cs="Arial"/>
          <w:color w:val="000000"/>
          <w:sz w:val="24"/>
          <w:szCs w:val="24"/>
        </w:rPr>
      </w:pPr>
      <w:r w:rsidRPr="007C7CBC">
        <w:rPr>
          <w:rFonts w:ascii="Verdana" w:hAnsi="Verdana" w:cs="Arial"/>
          <w:color w:val="000000"/>
          <w:sz w:val="24"/>
          <w:szCs w:val="24"/>
        </w:rPr>
        <w:t xml:space="preserve">Se </w:t>
      </w:r>
      <w:r w:rsidR="00734CFC">
        <w:rPr>
          <w:rFonts w:ascii="Verdana" w:hAnsi="Verdana" w:cs="Arial"/>
          <w:color w:val="000000"/>
          <w:sz w:val="24"/>
          <w:szCs w:val="24"/>
        </w:rPr>
        <w:t>aportó</w:t>
      </w:r>
      <w:r w:rsidRPr="007C7CBC">
        <w:rPr>
          <w:rFonts w:ascii="Verdana" w:hAnsi="Verdana" w:cs="Arial"/>
          <w:color w:val="000000"/>
          <w:sz w:val="24"/>
          <w:szCs w:val="24"/>
        </w:rPr>
        <w:t xml:space="preserve"> igualmente </w:t>
      </w:r>
      <w:r w:rsidR="00734CFC">
        <w:rPr>
          <w:rFonts w:ascii="Verdana" w:hAnsi="Verdana" w:cs="Arial"/>
          <w:color w:val="000000"/>
          <w:sz w:val="24"/>
          <w:szCs w:val="24"/>
        </w:rPr>
        <w:t xml:space="preserve">como documental </w:t>
      </w:r>
      <w:r w:rsidRPr="007C7CBC">
        <w:rPr>
          <w:rFonts w:ascii="Verdana" w:hAnsi="Verdana" w:cs="Arial"/>
          <w:color w:val="000000"/>
          <w:sz w:val="24"/>
          <w:szCs w:val="24"/>
        </w:rPr>
        <w:t>una misiva suscrita, según su traducción</w:t>
      </w:r>
      <w:r w:rsidR="00310E4A">
        <w:rPr>
          <w:rFonts w:ascii="Verdana" w:hAnsi="Verdana" w:cs="Arial"/>
          <w:color w:val="000000"/>
          <w:sz w:val="24"/>
          <w:szCs w:val="24"/>
        </w:rPr>
        <w:t xml:space="preserve">, por </w:t>
      </w:r>
      <w:r w:rsidRPr="007C7CBC">
        <w:rPr>
          <w:rFonts w:ascii="Verdana" w:hAnsi="Verdana" w:cs="Arial"/>
          <w:color w:val="000000"/>
          <w:sz w:val="24"/>
          <w:szCs w:val="24"/>
        </w:rPr>
        <w:t xml:space="preserve">el director de </w:t>
      </w:r>
      <w:r w:rsidR="00310E4A" w:rsidRPr="007C7CBC">
        <w:rPr>
          <w:rFonts w:ascii="Verdana" w:hAnsi="Verdana" w:cs="Arial"/>
          <w:color w:val="000000"/>
          <w:sz w:val="24"/>
          <w:szCs w:val="24"/>
        </w:rPr>
        <w:t xml:space="preserve">Desarrollo </w:t>
      </w:r>
      <w:r w:rsidRPr="007C7CBC">
        <w:rPr>
          <w:rFonts w:ascii="Verdana" w:hAnsi="Verdana" w:cs="Arial"/>
          <w:color w:val="000000"/>
          <w:sz w:val="24"/>
          <w:szCs w:val="24"/>
        </w:rPr>
        <w:t xml:space="preserve">y </w:t>
      </w:r>
      <w:r w:rsidR="00310E4A" w:rsidRPr="007C7CBC">
        <w:rPr>
          <w:rFonts w:ascii="Verdana" w:hAnsi="Verdana" w:cs="Arial"/>
          <w:color w:val="000000"/>
          <w:sz w:val="24"/>
          <w:szCs w:val="24"/>
        </w:rPr>
        <w:t xml:space="preserve">Servicio </w:t>
      </w:r>
      <w:r w:rsidRPr="007C7CBC">
        <w:rPr>
          <w:rFonts w:ascii="Verdana" w:hAnsi="Verdana" w:cs="Arial"/>
          <w:color w:val="000000"/>
          <w:sz w:val="24"/>
          <w:szCs w:val="24"/>
        </w:rPr>
        <w:t>de pos</w:t>
      </w:r>
      <w:r w:rsidR="00310E4A">
        <w:rPr>
          <w:rFonts w:ascii="Verdana" w:hAnsi="Verdana" w:cs="Arial"/>
          <w:color w:val="000000"/>
          <w:sz w:val="24"/>
          <w:szCs w:val="24"/>
        </w:rPr>
        <w:t>t</w:t>
      </w:r>
      <w:r w:rsidRPr="007C7CBC">
        <w:rPr>
          <w:rFonts w:ascii="Verdana" w:hAnsi="Verdana" w:cs="Arial"/>
          <w:color w:val="000000"/>
          <w:sz w:val="24"/>
          <w:szCs w:val="24"/>
        </w:rPr>
        <w:t xml:space="preserve">grado de la universidad ahí referida (foja 31 a 35), en la cual se habla de una queja presentada </w:t>
      </w:r>
      <w:r w:rsidR="00310E4A">
        <w:rPr>
          <w:rFonts w:ascii="Verdana" w:hAnsi="Verdana" w:cs="Arial"/>
          <w:color w:val="000000"/>
          <w:sz w:val="24"/>
          <w:szCs w:val="24"/>
        </w:rPr>
        <w:t xml:space="preserve"> por la actora </w:t>
      </w:r>
      <w:r w:rsidRPr="007C7CBC">
        <w:rPr>
          <w:rFonts w:ascii="Verdana" w:hAnsi="Verdana" w:cs="Arial"/>
          <w:color w:val="000000"/>
          <w:sz w:val="24"/>
          <w:szCs w:val="24"/>
        </w:rPr>
        <w:t xml:space="preserve">por ataque físico, se precisa que </w:t>
      </w:r>
      <w:r w:rsidR="00310E4A">
        <w:rPr>
          <w:rFonts w:ascii="Verdana" w:hAnsi="Verdana" w:cs="Arial"/>
          <w:color w:val="000000"/>
          <w:sz w:val="24"/>
          <w:szCs w:val="24"/>
        </w:rPr>
        <w:t xml:space="preserve">la aquí demandante </w:t>
      </w:r>
      <w:r w:rsidRPr="007C7CBC">
        <w:rPr>
          <w:rFonts w:ascii="Verdana" w:hAnsi="Verdana" w:cs="Arial"/>
          <w:color w:val="000000"/>
          <w:sz w:val="24"/>
          <w:szCs w:val="24"/>
        </w:rPr>
        <w:t xml:space="preserve">fue colocada </w:t>
      </w:r>
      <w:r w:rsidR="00310E4A">
        <w:rPr>
          <w:rFonts w:ascii="Verdana" w:hAnsi="Verdana" w:cs="Arial"/>
          <w:color w:val="000000"/>
          <w:sz w:val="24"/>
          <w:szCs w:val="24"/>
        </w:rPr>
        <w:t xml:space="preserve">en compañía de su hija </w:t>
      </w:r>
      <w:r w:rsidRPr="007C7CBC">
        <w:rPr>
          <w:rFonts w:ascii="Verdana" w:hAnsi="Verdana" w:cs="Arial"/>
          <w:color w:val="000000"/>
          <w:sz w:val="24"/>
          <w:szCs w:val="24"/>
        </w:rPr>
        <w:t xml:space="preserve">entonces de 3 años, en </w:t>
      </w:r>
      <w:r w:rsidR="00310E4A">
        <w:rPr>
          <w:rFonts w:ascii="Verdana" w:hAnsi="Verdana" w:cs="Arial"/>
          <w:color w:val="000000"/>
          <w:sz w:val="24"/>
          <w:szCs w:val="24"/>
        </w:rPr>
        <w:t xml:space="preserve">una </w:t>
      </w:r>
      <w:r w:rsidRPr="007C7CBC">
        <w:rPr>
          <w:rFonts w:ascii="Verdana" w:hAnsi="Verdana" w:cs="Arial"/>
          <w:color w:val="000000"/>
          <w:sz w:val="24"/>
          <w:szCs w:val="24"/>
        </w:rPr>
        <w:t xml:space="preserve">residencia de emergencia en tal universidad dados los episodios de abuso físico </w:t>
      </w:r>
      <w:r w:rsidR="00371C80">
        <w:rPr>
          <w:rFonts w:ascii="Verdana" w:hAnsi="Verdana" w:cs="Arial"/>
          <w:color w:val="000000"/>
          <w:sz w:val="24"/>
          <w:szCs w:val="24"/>
        </w:rPr>
        <w:t xml:space="preserve">reportados y se concluye con las </w:t>
      </w:r>
      <w:r w:rsidR="00BA6386" w:rsidRPr="007C7CBC">
        <w:rPr>
          <w:rFonts w:ascii="Verdana" w:hAnsi="Verdana" w:cs="Arial"/>
          <w:color w:val="000000"/>
          <w:sz w:val="24"/>
          <w:szCs w:val="24"/>
        </w:rPr>
        <w:t xml:space="preserve">resoluciones </w:t>
      </w:r>
      <w:r w:rsidR="00371C80">
        <w:rPr>
          <w:rFonts w:ascii="Verdana" w:hAnsi="Verdana" w:cs="Arial"/>
          <w:color w:val="000000"/>
          <w:sz w:val="24"/>
          <w:szCs w:val="24"/>
        </w:rPr>
        <w:t xml:space="preserve">disciplinarias a aplicar, apreciando que </w:t>
      </w:r>
      <w:r w:rsidR="00BA6386" w:rsidRPr="007C7CBC">
        <w:rPr>
          <w:rFonts w:ascii="Verdana" w:hAnsi="Verdana" w:cs="Arial"/>
          <w:color w:val="000000"/>
          <w:sz w:val="24"/>
          <w:szCs w:val="24"/>
        </w:rPr>
        <w:t>el ahora demandado puso en peligro su seguridad y de l</w:t>
      </w:r>
      <w:r w:rsidR="00371C80">
        <w:rPr>
          <w:rFonts w:ascii="Verdana" w:hAnsi="Verdana" w:cs="Arial"/>
          <w:color w:val="000000"/>
          <w:sz w:val="24"/>
          <w:szCs w:val="24"/>
        </w:rPr>
        <w:t>o</w:t>
      </w:r>
      <w:r w:rsidR="00BA6386" w:rsidRPr="007C7CBC">
        <w:rPr>
          <w:rFonts w:ascii="Verdana" w:hAnsi="Verdana" w:cs="Arial"/>
          <w:color w:val="000000"/>
          <w:sz w:val="24"/>
          <w:szCs w:val="24"/>
        </w:rPr>
        <w:t>s demás</w:t>
      </w:r>
      <w:r w:rsidR="00371C80">
        <w:rPr>
          <w:rFonts w:ascii="Verdana" w:hAnsi="Verdana" w:cs="Arial"/>
          <w:color w:val="000000"/>
          <w:sz w:val="24"/>
          <w:szCs w:val="24"/>
        </w:rPr>
        <w:t xml:space="preserve">, determinando </w:t>
      </w:r>
      <w:r w:rsidR="002F173E">
        <w:rPr>
          <w:rFonts w:ascii="Verdana" w:hAnsi="Verdana" w:cs="Arial"/>
          <w:color w:val="000000"/>
          <w:sz w:val="24"/>
          <w:szCs w:val="24"/>
        </w:rPr>
        <w:t xml:space="preserve">la </w:t>
      </w:r>
      <w:r w:rsidR="00BA6386" w:rsidRPr="007C7CBC">
        <w:rPr>
          <w:rFonts w:ascii="Verdana" w:hAnsi="Verdana" w:cs="Arial"/>
          <w:color w:val="000000"/>
          <w:sz w:val="24"/>
          <w:szCs w:val="24"/>
        </w:rPr>
        <w:t>expul</w:t>
      </w:r>
      <w:r w:rsidR="00371C80">
        <w:rPr>
          <w:rFonts w:ascii="Verdana" w:hAnsi="Verdana" w:cs="Arial"/>
          <w:color w:val="000000"/>
          <w:sz w:val="24"/>
          <w:szCs w:val="24"/>
        </w:rPr>
        <w:t xml:space="preserve">sión </w:t>
      </w:r>
      <w:r w:rsidR="00BA6386" w:rsidRPr="007C7CBC">
        <w:rPr>
          <w:rFonts w:ascii="Verdana" w:hAnsi="Verdana" w:cs="Arial"/>
          <w:color w:val="000000"/>
          <w:sz w:val="24"/>
          <w:szCs w:val="24"/>
        </w:rPr>
        <w:t>de la universidad</w:t>
      </w:r>
      <w:r w:rsidR="002F173E">
        <w:rPr>
          <w:rFonts w:ascii="Verdana" w:hAnsi="Verdana" w:cs="Arial"/>
          <w:color w:val="000000"/>
          <w:sz w:val="24"/>
          <w:szCs w:val="24"/>
        </w:rPr>
        <w:t xml:space="preserve"> del demandado</w:t>
      </w:r>
      <w:r w:rsidR="00BA6386" w:rsidRPr="007C7CBC">
        <w:rPr>
          <w:rFonts w:ascii="Verdana" w:hAnsi="Verdana" w:cs="Arial"/>
          <w:color w:val="000000"/>
          <w:sz w:val="24"/>
          <w:szCs w:val="24"/>
        </w:rPr>
        <w:t>.</w:t>
      </w:r>
    </w:p>
    <w:p w14:paraId="12D0E4B4" w14:textId="493DBA56" w:rsidR="00B41EBD" w:rsidRPr="007C7CBC" w:rsidRDefault="00BA6386" w:rsidP="005153EE">
      <w:pPr>
        <w:spacing w:before="240" w:after="240" w:line="360" w:lineRule="auto"/>
        <w:ind w:firstLine="1134"/>
        <w:jc w:val="both"/>
        <w:rPr>
          <w:rFonts w:ascii="Verdana" w:hAnsi="Verdana" w:cs="Arial"/>
          <w:color w:val="000000"/>
          <w:sz w:val="24"/>
          <w:szCs w:val="24"/>
        </w:rPr>
      </w:pPr>
      <w:r w:rsidRPr="007C7CBC">
        <w:rPr>
          <w:rFonts w:ascii="Verdana" w:hAnsi="Verdana" w:cs="Arial"/>
          <w:color w:val="000000"/>
          <w:sz w:val="24"/>
          <w:szCs w:val="24"/>
        </w:rPr>
        <w:t xml:space="preserve"> Un </w:t>
      </w:r>
      <w:r w:rsidR="00734CFC" w:rsidRPr="007C7CBC">
        <w:rPr>
          <w:rFonts w:ascii="Verdana" w:hAnsi="Verdana" w:cs="Arial"/>
          <w:color w:val="000000"/>
          <w:sz w:val="24"/>
          <w:szCs w:val="24"/>
        </w:rPr>
        <w:t>último</w:t>
      </w:r>
      <w:r w:rsidRPr="007C7CBC">
        <w:rPr>
          <w:rFonts w:ascii="Verdana" w:hAnsi="Verdana" w:cs="Arial"/>
          <w:color w:val="000000"/>
          <w:sz w:val="24"/>
          <w:szCs w:val="24"/>
        </w:rPr>
        <w:t xml:space="preserve"> documento </w:t>
      </w:r>
      <w:r w:rsidR="00734CFC">
        <w:rPr>
          <w:rFonts w:ascii="Verdana" w:hAnsi="Verdana" w:cs="Arial"/>
          <w:color w:val="000000"/>
          <w:sz w:val="24"/>
          <w:szCs w:val="24"/>
        </w:rPr>
        <w:t xml:space="preserve">aportado a la demanda lo es </w:t>
      </w:r>
      <w:r w:rsidRPr="007C7CBC">
        <w:rPr>
          <w:rFonts w:ascii="Verdana" w:hAnsi="Verdana" w:cs="Arial"/>
          <w:color w:val="000000"/>
          <w:sz w:val="24"/>
          <w:szCs w:val="24"/>
        </w:rPr>
        <w:t xml:space="preserve">la impresión de un correo electrónico en el cual la fuente laboral de la ahora accionante en el país que ocupo su residencia hace alusión a lo necesaria que resulta esta persona en el desempeño de su trabajo (foja 36 a 39). </w:t>
      </w:r>
    </w:p>
    <w:p w14:paraId="26C094AC" w14:textId="2185A179" w:rsidR="00C11436" w:rsidRDefault="002F173E" w:rsidP="005153EE">
      <w:pPr>
        <w:spacing w:before="240" w:after="240" w:line="360" w:lineRule="auto"/>
        <w:ind w:right="-6" w:firstLine="1134"/>
        <w:jc w:val="both"/>
        <w:rPr>
          <w:rFonts w:ascii="Verdana" w:hAnsi="Verdana" w:cs="Arial"/>
          <w:color w:val="000000"/>
          <w:sz w:val="25"/>
          <w:szCs w:val="25"/>
        </w:rPr>
      </w:pPr>
      <w:r>
        <w:rPr>
          <w:rFonts w:ascii="Verdana" w:hAnsi="Verdana" w:cs="Arial"/>
          <w:color w:val="000000"/>
          <w:sz w:val="25"/>
          <w:szCs w:val="25"/>
        </w:rPr>
        <w:t>D</w:t>
      </w:r>
      <w:r w:rsidR="004C17B0">
        <w:rPr>
          <w:rFonts w:ascii="Verdana" w:hAnsi="Verdana" w:cs="Arial"/>
          <w:color w:val="000000"/>
          <w:sz w:val="25"/>
          <w:szCs w:val="25"/>
        </w:rPr>
        <w:t xml:space="preserve">ocumentales </w:t>
      </w:r>
      <w:r>
        <w:rPr>
          <w:rFonts w:ascii="Verdana" w:hAnsi="Verdana" w:cs="Arial"/>
          <w:color w:val="000000"/>
          <w:sz w:val="25"/>
          <w:szCs w:val="25"/>
        </w:rPr>
        <w:t>privadas que</w:t>
      </w:r>
      <w:r w:rsidR="004860C5">
        <w:rPr>
          <w:rFonts w:ascii="Verdana" w:hAnsi="Verdana" w:cs="Arial"/>
          <w:color w:val="000000"/>
          <w:sz w:val="25"/>
          <w:szCs w:val="25"/>
        </w:rPr>
        <w:t>,</w:t>
      </w:r>
      <w:r w:rsidR="00C11436">
        <w:rPr>
          <w:rFonts w:ascii="Verdana" w:hAnsi="Verdana" w:cs="Arial"/>
          <w:color w:val="000000"/>
          <w:sz w:val="25"/>
          <w:szCs w:val="25"/>
        </w:rPr>
        <w:t xml:space="preserve"> si bien no fueron objetadas </w:t>
      </w:r>
      <w:r w:rsidR="004C17B0">
        <w:rPr>
          <w:rFonts w:ascii="Verdana" w:hAnsi="Verdana" w:cs="Arial"/>
          <w:color w:val="000000"/>
          <w:sz w:val="25"/>
          <w:szCs w:val="25"/>
        </w:rPr>
        <w:t xml:space="preserve">de acuerdo a lo dispuesto en el artículo 210 del Código de Procedimientos Civiles, </w:t>
      </w:r>
      <w:r w:rsidR="00C11436">
        <w:rPr>
          <w:rFonts w:ascii="Verdana" w:hAnsi="Verdana" w:cs="Arial"/>
          <w:color w:val="000000"/>
          <w:sz w:val="25"/>
          <w:szCs w:val="25"/>
        </w:rPr>
        <w:t>su falta de objeción no puede generar su reconocimiento al haberse seguido el juicio en rebeldía.</w:t>
      </w:r>
    </w:p>
    <w:p w14:paraId="704C899C" w14:textId="492D2F03" w:rsidR="0024317F" w:rsidRDefault="008C144C" w:rsidP="005153EE">
      <w:pPr>
        <w:spacing w:before="240" w:after="240" w:line="360" w:lineRule="auto"/>
        <w:ind w:firstLine="1134"/>
        <w:jc w:val="both"/>
        <w:rPr>
          <w:rFonts w:ascii="Verdana" w:hAnsi="Verdana"/>
          <w:sz w:val="24"/>
          <w:szCs w:val="24"/>
        </w:rPr>
      </w:pPr>
      <w:r w:rsidRPr="00505E4C">
        <w:rPr>
          <w:rFonts w:ascii="Verdana" w:hAnsi="Verdana"/>
          <w:sz w:val="24"/>
          <w:szCs w:val="24"/>
        </w:rPr>
        <w:t xml:space="preserve">Así mismo se </w:t>
      </w:r>
      <w:r w:rsidR="00734CFC">
        <w:rPr>
          <w:rFonts w:ascii="Verdana" w:hAnsi="Verdana"/>
          <w:sz w:val="24"/>
          <w:szCs w:val="24"/>
        </w:rPr>
        <w:t xml:space="preserve">ofrecieron y </w:t>
      </w:r>
      <w:r w:rsidRPr="00505E4C">
        <w:rPr>
          <w:rFonts w:ascii="Verdana" w:hAnsi="Verdana"/>
          <w:sz w:val="24"/>
          <w:szCs w:val="24"/>
        </w:rPr>
        <w:t xml:space="preserve">admitieron </w:t>
      </w:r>
      <w:r w:rsidR="00E21FEB">
        <w:rPr>
          <w:rFonts w:ascii="Verdana" w:hAnsi="Verdana"/>
          <w:sz w:val="24"/>
          <w:szCs w:val="24"/>
        </w:rPr>
        <w:t xml:space="preserve">las diversas </w:t>
      </w:r>
      <w:r w:rsidRPr="00505E4C">
        <w:rPr>
          <w:rFonts w:ascii="Verdana" w:hAnsi="Verdana"/>
          <w:sz w:val="24"/>
          <w:szCs w:val="24"/>
        </w:rPr>
        <w:t>impresiones fotográficas</w:t>
      </w:r>
      <w:r w:rsidR="00E21FEB">
        <w:rPr>
          <w:rFonts w:ascii="Verdana" w:hAnsi="Verdana"/>
          <w:sz w:val="24"/>
          <w:szCs w:val="24"/>
        </w:rPr>
        <w:t xml:space="preserve"> que obran en autos en su certificación</w:t>
      </w:r>
      <w:r w:rsidRPr="00505E4C">
        <w:rPr>
          <w:rFonts w:ascii="Verdana" w:hAnsi="Verdana"/>
          <w:sz w:val="24"/>
          <w:szCs w:val="24"/>
        </w:rPr>
        <w:t xml:space="preserve">, las cuales señala la parte actora que </w:t>
      </w:r>
      <w:r w:rsidR="00734CFC">
        <w:rPr>
          <w:rFonts w:ascii="Verdana" w:hAnsi="Verdana"/>
          <w:sz w:val="24"/>
          <w:szCs w:val="24"/>
        </w:rPr>
        <w:t xml:space="preserve">evidencian las lesiones provocadas en </w:t>
      </w:r>
      <w:r w:rsidRPr="00505E4C">
        <w:rPr>
          <w:rFonts w:ascii="Verdana" w:hAnsi="Verdana"/>
          <w:sz w:val="24"/>
          <w:szCs w:val="24"/>
        </w:rPr>
        <w:t xml:space="preserve">diversos momentos </w:t>
      </w:r>
      <w:r w:rsidR="00E21FEB">
        <w:rPr>
          <w:rFonts w:ascii="Verdana" w:hAnsi="Verdana"/>
          <w:sz w:val="24"/>
          <w:szCs w:val="24"/>
        </w:rPr>
        <w:t xml:space="preserve">en los que </w:t>
      </w:r>
      <w:r w:rsidR="00734CFC">
        <w:rPr>
          <w:rFonts w:ascii="Verdana" w:hAnsi="Verdana"/>
          <w:sz w:val="24"/>
          <w:szCs w:val="24"/>
        </w:rPr>
        <w:t xml:space="preserve">previamente </w:t>
      </w:r>
      <w:r w:rsidR="00E21FEB">
        <w:rPr>
          <w:rFonts w:ascii="Verdana" w:hAnsi="Verdana"/>
          <w:sz w:val="24"/>
          <w:szCs w:val="24"/>
        </w:rPr>
        <w:t xml:space="preserve">el </w:t>
      </w:r>
      <w:r w:rsidRPr="00505E4C">
        <w:rPr>
          <w:rFonts w:ascii="Verdana" w:hAnsi="Verdana"/>
          <w:sz w:val="24"/>
          <w:szCs w:val="24"/>
        </w:rPr>
        <w:t>demandado</w:t>
      </w:r>
      <w:r w:rsidR="00E21FEB">
        <w:rPr>
          <w:rFonts w:ascii="Verdana" w:hAnsi="Verdana"/>
          <w:sz w:val="24"/>
          <w:szCs w:val="24"/>
        </w:rPr>
        <w:t xml:space="preserve"> le había golpeado</w:t>
      </w:r>
      <w:r w:rsidRPr="00505E4C">
        <w:rPr>
          <w:rFonts w:ascii="Verdana" w:hAnsi="Verdana"/>
          <w:sz w:val="24"/>
          <w:szCs w:val="24"/>
        </w:rPr>
        <w:t xml:space="preserve">, probanzas que de conformidad con lo dispuesto por los arábigos </w:t>
      </w:r>
      <w:r w:rsidRPr="00505E4C">
        <w:rPr>
          <w:rFonts w:ascii="Verdana" w:hAnsi="Verdana"/>
          <w:b/>
          <w:sz w:val="24"/>
          <w:szCs w:val="24"/>
        </w:rPr>
        <w:t xml:space="preserve">192 </w:t>
      </w:r>
      <w:r w:rsidRPr="00505E4C">
        <w:rPr>
          <w:rFonts w:ascii="Verdana" w:hAnsi="Verdana"/>
          <w:sz w:val="24"/>
          <w:szCs w:val="24"/>
        </w:rPr>
        <w:t xml:space="preserve">y </w:t>
      </w:r>
      <w:r w:rsidRPr="00505E4C">
        <w:rPr>
          <w:rFonts w:ascii="Verdana" w:hAnsi="Verdana"/>
          <w:b/>
          <w:sz w:val="24"/>
          <w:szCs w:val="24"/>
        </w:rPr>
        <w:t xml:space="preserve">222 </w:t>
      </w:r>
      <w:r w:rsidRPr="00505E4C">
        <w:rPr>
          <w:rFonts w:ascii="Verdana" w:hAnsi="Verdana"/>
          <w:sz w:val="24"/>
          <w:szCs w:val="24"/>
        </w:rPr>
        <w:t xml:space="preserve">de la Ley Procesal Civil, </w:t>
      </w:r>
      <w:r w:rsidR="00FD5A40">
        <w:rPr>
          <w:rFonts w:ascii="Verdana" w:hAnsi="Verdana"/>
          <w:sz w:val="24"/>
          <w:szCs w:val="24"/>
        </w:rPr>
        <w:t xml:space="preserve">se les confiere eficacia probatoria </w:t>
      </w:r>
      <w:r w:rsidRPr="00505E4C">
        <w:rPr>
          <w:rFonts w:ascii="Verdana" w:hAnsi="Verdana"/>
          <w:sz w:val="24"/>
          <w:szCs w:val="24"/>
        </w:rPr>
        <w:t xml:space="preserve">en virtud de </w:t>
      </w:r>
      <w:r w:rsidR="0024317F">
        <w:rPr>
          <w:rFonts w:ascii="Verdana" w:hAnsi="Verdana"/>
          <w:sz w:val="24"/>
          <w:szCs w:val="24"/>
        </w:rPr>
        <w:t>que la persona que en las mismas se advierte es la actora lo que así se concluye de la comparación de sus rasgos físicos tanto corporales como faciales con aquellos que presenta la actora que compareció a las audiencias celebradas en el presente juicio y de acuerdo a la fé pública que tiene esta juzgadora en la audiencia.</w:t>
      </w:r>
    </w:p>
    <w:p w14:paraId="60C5E4B4" w14:textId="16465402" w:rsidR="001319A7" w:rsidRDefault="001319A7" w:rsidP="005153EE">
      <w:pPr>
        <w:spacing w:before="240" w:after="240" w:line="360" w:lineRule="auto"/>
        <w:ind w:right="-6" w:firstLine="1134"/>
        <w:jc w:val="both"/>
        <w:rPr>
          <w:rFonts w:ascii="Verdana" w:hAnsi="Verdana" w:cs="Arial"/>
          <w:color w:val="000000"/>
          <w:sz w:val="24"/>
          <w:szCs w:val="24"/>
        </w:rPr>
      </w:pPr>
      <w:r>
        <w:rPr>
          <w:rFonts w:ascii="Verdana" w:hAnsi="Verdana" w:cs="Arial"/>
          <w:color w:val="000000"/>
          <w:sz w:val="24"/>
          <w:szCs w:val="24"/>
        </w:rPr>
        <w:t>Por otro lado</w:t>
      </w:r>
      <w:r w:rsidR="00EA413E">
        <w:rPr>
          <w:rFonts w:ascii="Verdana" w:hAnsi="Verdana" w:cs="Arial"/>
          <w:color w:val="000000"/>
          <w:sz w:val="24"/>
          <w:szCs w:val="24"/>
        </w:rPr>
        <w:t>,</w:t>
      </w:r>
      <w:r>
        <w:rPr>
          <w:rFonts w:ascii="Verdana" w:hAnsi="Verdana" w:cs="Arial"/>
          <w:color w:val="000000"/>
          <w:sz w:val="24"/>
          <w:szCs w:val="24"/>
        </w:rPr>
        <w:t xml:space="preserve"> igualmente fue admitida y desahogada en juicio la diversa </w:t>
      </w:r>
      <w:r w:rsidR="0047389F">
        <w:rPr>
          <w:rFonts w:ascii="Verdana" w:hAnsi="Verdana" w:cs="Arial"/>
          <w:color w:val="000000"/>
          <w:sz w:val="24"/>
          <w:szCs w:val="24"/>
        </w:rPr>
        <w:t>prueba consistente en la grabación de audio que en medios electrónicos fue aportada a juicio, la misma desahogada en audiencia de juicio celebrada</w:t>
      </w:r>
      <w:r w:rsidR="00B52C95">
        <w:rPr>
          <w:rFonts w:ascii="Verdana" w:hAnsi="Verdana" w:cs="Arial"/>
          <w:color w:val="000000"/>
          <w:sz w:val="24"/>
          <w:szCs w:val="24"/>
        </w:rPr>
        <w:t>.</w:t>
      </w:r>
    </w:p>
    <w:p w14:paraId="55359E1A" w14:textId="226F35B9" w:rsidR="00CD7D86" w:rsidRDefault="00B52C95" w:rsidP="005153EE">
      <w:pPr>
        <w:spacing w:before="240" w:after="240" w:line="360" w:lineRule="auto"/>
        <w:ind w:right="-6" w:firstLine="1134"/>
        <w:jc w:val="both"/>
        <w:rPr>
          <w:rFonts w:ascii="Verdana" w:hAnsi="Verdana" w:cs="Arial"/>
          <w:color w:val="000000"/>
          <w:sz w:val="24"/>
          <w:szCs w:val="24"/>
        </w:rPr>
      </w:pPr>
      <w:r>
        <w:rPr>
          <w:rFonts w:ascii="Verdana" w:hAnsi="Verdana" w:cs="Arial"/>
          <w:color w:val="000000"/>
          <w:sz w:val="24"/>
          <w:szCs w:val="24"/>
        </w:rPr>
        <w:t xml:space="preserve">Tal medio de prueba no puede ser considerado y ser dotado de efectos probatorios </w:t>
      </w:r>
      <w:r w:rsidR="00CD7D86">
        <w:rPr>
          <w:rFonts w:ascii="Verdana" w:hAnsi="Verdana" w:cs="Arial"/>
          <w:color w:val="000000"/>
          <w:sz w:val="24"/>
          <w:szCs w:val="24"/>
        </w:rPr>
        <w:t xml:space="preserve">pues fe </w:t>
      </w:r>
      <w:r w:rsidR="00822069">
        <w:rPr>
          <w:rFonts w:ascii="Verdana" w:hAnsi="Verdana" w:cs="Arial"/>
          <w:color w:val="000000"/>
          <w:sz w:val="24"/>
          <w:szCs w:val="24"/>
        </w:rPr>
        <w:t xml:space="preserve">obtenida en forma ilícita </w:t>
      </w:r>
      <w:r w:rsidR="00CD7D86">
        <w:rPr>
          <w:rFonts w:ascii="Verdana" w:hAnsi="Verdana" w:cs="Arial"/>
          <w:color w:val="000000"/>
          <w:sz w:val="24"/>
          <w:szCs w:val="24"/>
        </w:rPr>
        <w:t xml:space="preserve">ya que se realizó tal grabación a </w:t>
      </w:r>
      <w:r w:rsidR="0024317F">
        <w:rPr>
          <w:rFonts w:ascii="Verdana" w:hAnsi="Verdana" w:cs="Arial"/>
          <w:color w:val="000000"/>
          <w:sz w:val="24"/>
          <w:szCs w:val="24"/>
        </w:rPr>
        <w:t xml:space="preserve">escondidas del demandado y </w:t>
      </w:r>
      <w:r w:rsidR="00CD7D86">
        <w:rPr>
          <w:rFonts w:ascii="Verdana" w:hAnsi="Verdana" w:cs="Arial"/>
          <w:color w:val="000000"/>
          <w:sz w:val="24"/>
          <w:szCs w:val="24"/>
        </w:rPr>
        <w:t xml:space="preserve">sin </w:t>
      </w:r>
      <w:r w:rsidR="0024317F">
        <w:rPr>
          <w:rFonts w:ascii="Verdana" w:hAnsi="Verdana" w:cs="Arial"/>
          <w:color w:val="000000"/>
          <w:sz w:val="24"/>
          <w:szCs w:val="24"/>
        </w:rPr>
        <w:t xml:space="preserve">su </w:t>
      </w:r>
      <w:r w:rsidR="00CD7D86">
        <w:rPr>
          <w:rFonts w:ascii="Verdana" w:hAnsi="Verdana" w:cs="Arial"/>
          <w:color w:val="000000"/>
          <w:sz w:val="24"/>
          <w:szCs w:val="24"/>
        </w:rPr>
        <w:t xml:space="preserve">consentimiento, lo cual </w:t>
      </w:r>
      <w:r w:rsidR="00822069">
        <w:rPr>
          <w:rFonts w:ascii="Verdana" w:hAnsi="Verdana" w:cs="Arial"/>
          <w:color w:val="000000"/>
          <w:sz w:val="24"/>
          <w:szCs w:val="24"/>
        </w:rPr>
        <w:t>va en contra del derecho a la privacidad de las personas</w:t>
      </w:r>
      <w:r w:rsidR="0024317F">
        <w:rPr>
          <w:rFonts w:ascii="Verdana" w:hAnsi="Verdana" w:cs="Arial"/>
          <w:color w:val="000000"/>
          <w:sz w:val="24"/>
          <w:szCs w:val="24"/>
        </w:rPr>
        <w:t xml:space="preserve">, lo que constituye un derecho humano al que esta juzgadora está obligada a promover, garantizar y proteger de acuerdo con el </w:t>
      </w:r>
      <w:r w:rsidR="004860C5">
        <w:rPr>
          <w:rFonts w:ascii="Verdana" w:hAnsi="Verdana" w:cs="Arial"/>
          <w:color w:val="000000"/>
          <w:sz w:val="24"/>
          <w:szCs w:val="24"/>
        </w:rPr>
        <w:t>artículo</w:t>
      </w:r>
      <w:r w:rsidR="0024317F">
        <w:rPr>
          <w:rFonts w:ascii="Verdana" w:hAnsi="Verdana" w:cs="Arial"/>
          <w:color w:val="000000"/>
          <w:sz w:val="24"/>
          <w:szCs w:val="24"/>
        </w:rPr>
        <w:t xml:space="preserve"> 1º de la constitución federal.</w:t>
      </w:r>
    </w:p>
    <w:p w14:paraId="059CF01A" w14:textId="27F69CBF" w:rsidR="00822069" w:rsidRDefault="00822069" w:rsidP="005153EE">
      <w:pPr>
        <w:spacing w:before="240" w:after="240" w:line="360" w:lineRule="auto"/>
        <w:ind w:right="-6" w:firstLine="1134"/>
        <w:jc w:val="both"/>
        <w:rPr>
          <w:rFonts w:ascii="Verdana" w:hAnsi="Verdana" w:cs="Arial"/>
          <w:color w:val="000000"/>
          <w:sz w:val="24"/>
          <w:szCs w:val="24"/>
        </w:rPr>
      </w:pPr>
      <w:r>
        <w:rPr>
          <w:rFonts w:ascii="Verdana" w:hAnsi="Verdana" w:cs="Arial"/>
          <w:color w:val="000000"/>
          <w:sz w:val="24"/>
          <w:szCs w:val="24"/>
        </w:rPr>
        <w:t xml:space="preserve">Debiendo quedar precisado que un contenido de tal magnitud sólo puede ser </w:t>
      </w:r>
      <w:r w:rsidR="0024317F">
        <w:rPr>
          <w:rFonts w:ascii="Verdana" w:hAnsi="Verdana" w:cs="Arial"/>
          <w:color w:val="000000"/>
          <w:sz w:val="24"/>
          <w:szCs w:val="24"/>
        </w:rPr>
        <w:t xml:space="preserve">considerado con valor probatorio </w:t>
      </w:r>
      <w:r>
        <w:rPr>
          <w:rFonts w:ascii="Verdana" w:hAnsi="Verdana" w:cs="Arial"/>
          <w:color w:val="000000"/>
          <w:sz w:val="24"/>
          <w:szCs w:val="24"/>
        </w:rPr>
        <w:t xml:space="preserve">si se autoriza </w:t>
      </w:r>
      <w:r w:rsidR="00CD7D86">
        <w:rPr>
          <w:rFonts w:ascii="Verdana" w:hAnsi="Verdana" w:cs="Arial"/>
          <w:color w:val="000000"/>
          <w:sz w:val="24"/>
          <w:szCs w:val="24"/>
        </w:rPr>
        <w:t>su grabación por los participantes al tratarse de una conversación</w:t>
      </w:r>
      <w:r w:rsidR="0024317F">
        <w:rPr>
          <w:rFonts w:ascii="Verdana" w:hAnsi="Verdana" w:cs="Arial"/>
          <w:color w:val="000000"/>
          <w:sz w:val="24"/>
          <w:szCs w:val="24"/>
        </w:rPr>
        <w:t xml:space="preserve"> de ambos o bien que aun cuando no lo hubiere presentado la actora de esa manera se hubiera podido obtener lícitamente</w:t>
      </w:r>
      <w:r w:rsidR="004860C5">
        <w:rPr>
          <w:rFonts w:ascii="Verdana" w:hAnsi="Verdana" w:cs="Arial"/>
          <w:color w:val="000000"/>
          <w:sz w:val="24"/>
          <w:szCs w:val="24"/>
        </w:rPr>
        <w:t>.</w:t>
      </w:r>
    </w:p>
    <w:p w14:paraId="27A26CAB" w14:textId="511A3B31" w:rsidR="004860C5" w:rsidRDefault="006C6449" w:rsidP="00E8549B">
      <w:pPr>
        <w:tabs>
          <w:tab w:val="left" w:pos="1418"/>
        </w:tabs>
        <w:spacing w:line="360" w:lineRule="auto"/>
        <w:ind w:firstLine="1134"/>
        <w:jc w:val="both"/>
        <w:rPr>
          <w:rFonts w:ascii="Verdana" w:hAnsi="Verdana" w:cs="Arial"/>
          <w:sz w:val="24"/>
          <w:szCs w:val="24"/>
        </w:rPr>
      </w:pPr>
      <w:r>
        <w:rPr>
          <w:rFonts w:ascii="Verdana" w:hAnsi="Verdana" w:cs="Arial"/>
          <w:color w:val="000000"/>
          <w:sz w:val="24"/>
          <w:szCs w:val="24"/>
          <w:shd w:val="clear" w:color="auto" w:fill="FFFFFF"/>
        </w:rPr>
        <w:t xml:space="preserve">Así ya que </w:t>
      </w:r>
      <w:r w:rsidR="00822069">
        <w:rPr>
          <w:rFonts w:ascii="Verdana" w:hAnsi="Verdana" w:cs="Arial"/>
          <w:color w:val="000000"/>
          <w:sz w:val="24"/>
          <w:szCs w:val="24"/>
          <w:shd w:val="clear" w:color="auto" w:fill="FFFFFF"/>
        </w:rPr>
        <w:t xml:space="preserve">la fuente de la prueba </w:t>
      </w:r>
      <w:r>
        <w:rPr>
          <w:rFonts w:ascii="Verdana" w:hAnsi="Verdana" w:cs="Arial"/>
          <w:color w:val="000000"/>
          <w:sz w:val="24"/>
          <w:szCs w:val="24"/>
          <w:shd w:val="clear" w:color="auto" w:fill="FFFFFF"/>
        </w:rPr>
        <w:t>se encuentra corrompida</w:t>
      </w:r>
      <w:r w:rsidR="00822069">
        <w:rPr>
          <w:rFonts w:ascii="Verdana" w:hAnsi="Verdana" w:cs="Arial"/>
          <w:color w:val="000000"/>
          <w:sz w:val="24"/>
          <w:szCs w:val="24"/>
          <w:shd w:val="clear" w:color="auto" w:fill="FFFFFF"/>
        </w:rPr>
        <w:t xml:space="preserve">, cualquier dato obtenido de ésta, </w:t>
      </w:r>
      <w:r>
        <w:rPr>
          <w:rFonts w:ascii="Verdana" w:hAnsi="Verdana" w:cs="Arial"/>
          <w:color w:val="000000"/>
          <w:sz w:val="24"/>
          <w:szCs w:val="24"/>
          <w:shd w:val="clear" w:color="auto" w:fill="FFFFFF"/>
        </w:rPr>
        <w:t xml:space="preserve">se trata pues de </w:t>
      </w:r>
      <w:r w:rsidR="00822069">
        <w:rPr>
          <w:rFonts w:ascii="Verdana" w:hAnsi="Verdana" w:cs="Arial"/>
          <w:color w:val="000000"/>
          <w:sz w:val="24"/>
          <w:szCs w:val="24"/>
          <w:shd w:val="clear" w:color="auto" w:fill="FFFFFF"/>
        </w:rPr>
        <w:t>información conseguida ilícitamente</w:t>
      </w:r>
      <w:r>
        <w:rPr>
          <w:rFonts w:ascii="Verdana" w:hAnsi="Verdana" w:cs="Arial"/>
          <w:color w:val="000000"/>
          <w:sz w:val="24"/>
          <w:szCs w:val="24"/>
          <w:shd w:val="clear" w:color="auto" w:fill="FFFFFF"/>
        </w:rPr>
        <w:t xml:space="preserve">, </w:t>
      </w:r>
      <w:r w:rsidR="00822069">
        <w:rPr>
          <w:rFonts w:ascii="Verdana" w:hAnsi="Verdana" w:cs="Arial"/>
          <w:sz w:val="24"/>
          <w:szCs w:val="24"/>
        </w:rPr>
        <w:t>que constituye</w:t>
      </w:r>
      <w:r>
        <w:rPr>
          <w:rFonts w:ascii="Verdana" w:hAnsi="Verdana" w:cs="Arial"/>
          <w:sz w:val="24"/>
          <w:szCs w:val="24"/>
        </w:rPr>
        <w:t xml:space="preserve"> un audio de </w:t>
      </w:r>
      <w:r w:rsidR="00822069">
        <w:rPr>
          <w:rFonts w:ascii="Verdana" w:hAnsi="Verdana" w:cs="Arial"/>
          <w:sz w:val="24"/>
          <w:szCs w:val="24"/>
        </w:rPr>
        <w:t xml:space="preserve">comunicaciones privadas establecidas entre individuos que </w:t>
      </w:r>
      <w:r>
        <w:rPr>
          <w:rFonts w:ascii="Verdana" w:hAnsi="Verdana" w:cs="Arial"/>
          <w:sz w:val="24"/>
          <w:szCs w:val="24"/>
        </w:rPr>
        <w:t xml:space="preserve">ahora </w:t>
      </w:r>
      <w:r w:rsidR="00822069">
        <w:rPr>
          <w:rFonts w:ascii="Verdana" w:hAnsi="Verdana" w:cs="Arial"/>
          <w:sz w:val="24"/>
          <w:szCs w:val="24"/>
        </w:rPr>
        <w:t>se encuentran identificados e individualizados entre sí y ellos son los que interactúan en dichas comunicaciones privadas</w:t>
      </w:r>
      <w:r>
        <w:rPr>
          <w:rFonts w:ascii="Verdana" w:hAnsi="Verdana" w:cs="Arial"/>
          <w:sz w:val="24"/>
          <w:szCs w:val="24"/>
        </w:rPr>
        <w:t xml:space="preserve">, probanza </w:t>
      </w:r>
      <w:r w:rsidR="00822069">
        <w:rPr>
          <w:rFonts w:ascii="Verdana" w:hAnsi="Verdana" w:cs="Arial"/>
          <w:sz w:val="24"/>
          <w:szCs w:val="24"/>
        </w:rPr>
        <w:t>obtenid</w:t>
      </w:r>
      <w:r>
        <w:rPr>
          <w:rFonts w:ascii="Verdana" w:hAnsi="Verdana" w:cs="Arial"/>
          <w:sz w:val="24"/>
          <w:szCs w:val="24"/>
        </w:rPr>
        <w:t>a</w:t>
      </w:r>
      <w:r w:rsidR="00822069">
        <w:rPr>
          <w:rFonts w:ascii="Verdana" w:hAnsi="Verdana" w:cs="Arial"/>
          <w:sz w:val="24"/>
          <w:szCs w:val="24"/>
        </w:rPr>
        <w:t xml:space="preserve"> de manera ilícita por la oferente, </w:t>
      </w:r>
      <w:r>
        <w:rPr>
          <w:rFonts w:ascii="Verdana" w:hAnsi="Verdana" w:cs="Arial"/>
          <w:sz w:val="24"/>
          <w:szCs w:val="24"/>
        </w:rPr>
        <w:t xml:space="preserve">pues </w:t>
      </w:r>
      <w:r w:rsidR="00822069">
        <w:rPr>
          <w:rFonts w:ascii="Verdana" w:hAnsi="Verdana" w:cs="Arial"/>
          <w:sz w:val="24"/>
          <w:szCs w:val="24"/>
        </w:rPr>
        <w:t>no demostró que hubiere contado con autorización y consentimiento del progenitor como coparticipe de tal comunicación privada para disponer de su contenido</w:t>
      </w:r>
      <w:r w:rsidR="004860C5">
        <w:rPr>
          <w:rFonts w:ascii="Verdana" w:hAnsi="Verdana" w:cs="Arial"/>
          <w:sz w:val="24"/>
          <w:szCs w:val="24"/>
        </w:rPr>
        <w:t>.</w:t>
      </w:r>
    </w:p>
    <w:p w14:paraId="184B48F6" w14:textId="765D9A31" w:rsidR="00822069" w:rsidRDefault="004860C5" w:rsidP="005153EE">
      <w:pPr>
        <w:tabs>
          <w:tab w:val="left" w:pos="1418"/>
        </w:tabs>
        <w:spacing w:line="360" w:lineRule="auto"/>
        <w:ind w:firstLine="1134"/>
        <w:jc w:val="both"/>
        <w:rPr>
          <w:rFonts w:ascii="Verdana" w:hAnsi="Verdana" w:cs="Arial"/>
          <w:sz w:val="24"/>
          <w:szCs w:val="24"/>
        </w:rPr>
      </w:pPr>
      <w:r>
        <w:rPr>
          <w:rFonts w:ascii="Verdana" w:hAnsi="Verdana" w:cs="Arial"/>
          <w:sz w:val="24"/>
          <w:szCs w:val="24"/>
        </w:rPr>
        <w:t>P</w:t>
      </w:r>
      <w:r w:rsidR="00822069">
        <w:rPr>
          <w:rFonts w:ascii="Verdana" w:hAnsi="Verdana" w:cs="Arial"/>
          <w:sz w:val="24"/>
          <w:szCs w:val="24"/>
        </w:rPr>
        <w:t xml:space="preserve">rueba adquirida con violación a derechos humanos que carecen de todo valor probatorio acorde a lo dispuesto por el ordinal 203 del Código de Procedimientos Civiles del </w:t>
      </w:r>
      <w:r w:rsidR="009D20EC">
        <w:rPr>
          <w:rFonts w:ascii="Verdana" w:hAnsi="Verdana" w:cs="Arial"/>
          <w:sz w:val="24"/>
          <w:szCs w:val="24"/>
        </w:rPr>
        <w:t>Estado</w:t>
      </w:r>
      <w:r w:rsidR="00822069">
        <w:rPr>
          <w:rFonts w:ascii="Verdana" w:hAnsi="Verdana" w:cs="Arial"/>
          <w:sz w:val="24"/>
          <w:szCs w:val="24"/>
        </w:rPr>
        <w:t xml:space="preserve">. </w:t>
      </w:r>
    </w:p>
    <w:p w14:paraId="1B3ACE46" w14:textId="6D6571D9" w:rsidR="00822069" w:rsidRDefault="00822069" w:rsidP="005153EE">
      <w:pPr>
        <w:spacing w:before="240" w:after="240" w:line="360" w:lineRule="auto"/>
        <w:ind w:right="-6" w:firstLine="1134"/>
        <w:jc w:val="both"/>
        <w:rPr>
          <w:rFonts w:ascii="Verdana" w:hAnsi="Verdana" w:cs="Arial"/>
          <w:sz w:val="24"/>
          <w:szCs w:val="24"/>
        </w:rPr>
      </w:pPr>
      <w:r>
        <w:rPr>
          <w:rFonts w:ascii="Verdana" w:hAnsi="Verdana" w:cs="Arial"/>
          <w:sz w:val="24"/>
          <w:szCs w:val="24"/>
        </w:rPr>
        <w:t xml:space="preserve">Lo anterior encuentra sustento además en la Tesis 1ª CLXII/2011, sostenida por la Primera Sala de nuestro más Alto Tribunal, Novena Época, publicada en el Semanario Judicial de la Federación y su Gaceta, Tomo XXXIV, Agosto de 2011, página 226, cuyo rubro y texto señalan: </w:t>
      </w:r>
      <w:r>
        <w:rPr>
          <w:rFonts w:ascii="Verdana" w:hAnsi="Verdana" w:cs="Arial"/>
          <w:b/>
          <w:sz w:val="24"/>
          <w:szCs w:val="24"/>
        </w:rPr>
        <w:t>“PRUEBA ILÍCITA. LAS PRUEBAS OBTENIDAS, DIRECTA O INDIRECTAMENTE, VIOLANDO DERECHOS FUNDAMENTALES, NO SURTEN EFECTO ALGUNO.</w:t>
      </w:r>
      <w:r>
        <w:rPr>
          <w:rFonts w:ascii="Verdana" w:hAnsi="Verdana" w:cs="Arial"/>
          <w:sz w:val="24"/>
          <w:szCs w:val="24"/>
        </w:rPr>
        <w:t xml:space="preserve"> </w:t>
      </w:r>
      <w:r w:rsidR="0089454C">
        <w:rPr>
          <w:rStyle w:val="Refdenotaalpie"/>
          <w:rFonts w:ascii="Verdana" w:hAnsi="Verdana" w:cs="Arial"/>
          <w:sz w:val="24"/>
          <w:szCs w:val="24"/>
        </w:rPr>
        <w:footnoteReference w:id="5"/>
      </w:r>
    </w:p>
    <w:p w14:paraId="50A624DB" w14:textId="7F181866" w:rsidR="00136E31" w:rsidRPr="00505E4C" w:rsidRDefault="009D20EC" w:rsidP="005153EE">
      <w:pPr>
        <w:overflowPunct/>
        <w:autoSpaceDE/>
        <w:adjustRightInd/>
        <w:spacing w:before="240" w:after="240" w:line="360" w:lineRule="auto"/>
        <w:ind w:right="-6" w:firstLine="1134"/>
        <w:jc w:val="both"/>
        <w:rPr>
          <w:rFonts w:ascii="Verdana" w:hAnsi="Verdana" w:cs="Arial"/>
          <w:sz w:val="24"/>
          <w:szCs w:val="24"/>
        </w:rPr>
      </w:pPr>
      <w:r>
        <w:rPr>
          <w:rFonts w:ascii="Verdana" w:hAnsi="Verdana" w:cs="Arial"/>
          <w:sz w:val="24"/>
          <w:szCs w:val="24"/>
        </w:rPr>
        <w:t xml:space="preserve">Además </w:t>
      </w:r>
      <w:r w:rsidR="00734CFC">
        <w:rPr>
          <w:rFonts w:ascii="Verdana" w:hAnsi="Verdana" w:cs="Arial"/>
          <w:sz w:val="24"/>
          <w:szCs w:val="24"/>
        </w:rPr>
        <w:t xml:space="preserve">en proceso </w:t>
      </w:r>
      <w:r w:rsidR="0004048D">
        <w:rPr>
          <w:rFonts w:ascii="Verdana" w:hAnsi="Verdana" w:cs="Arial"/>
          <w:sz w:val="24"/>
          <w:szCs w:val="24"/>
        </w:rPr>
        <w:t xml:space="preserve">se </w:t>
      </w:r>
      <w:r w:rsidR="000C2031" w:rsidRPr="00505E4C">
        <w:rPr>
          <w:rFonts w:ascii="Verdana" w:hAnsi="Verdana" w:cs="Arial"/>
          <w:sz w:val="24"/>
          <w:szCs w:val="24"/>
        </w:rPr>
        <w:t>llev</w:t>
      </w:r>
      <w:r w:rsidR="0004048D">
        <w:rPr>
          <w:rFonts w:ascii="Verdana" w:hAnsi="Verdana" w:cs="Arial"/>
          <w:sz w:val="24"/>
          <w:szCs w:val="24"/>
        </w:rPr>
        <w:t xml:space="preserve">ó </w:t>
      </w:r>
      <w:r w:rsidR="000C2031" w:rsidRPr="00505E4C">
        <w:rPr>
          <w:rFonts w:ascii="Verdana" w:hAnsi="Verdana" w:cs="Arial"/>
          <w:sz w:val="24"/>
          <w:szCs w:val="24"/>
        </w:rPr>
        <w:t xml:space="preserve">a cabo la </w:t>
      </w:r>
      <w:r w:rsidR="00B151EA" w:rsidRPr="00505E4C">
        <w:rPr>
          <w:rFonts w:ascii="Verdana" w:hAnsi="Verdana" w:cs="Arial"/>
          <w:sz w:val="24"/>
          <w:szCs w:val="24"/>
        </w:rPr>
        <w:t xml:space="preserve">entrevista </w:t>
      </w:r>
      <w:r w:rsidR="000C2031" w:rsidRPr="00505E4C">
        <w:rPr>
          <w:rFonts w:ascii="Verdana" w:hAnsi="Verdana" w:cs="Arial"/>
          <w:sz w:val="24"/>
          <w:szCs w:val="24"/>
        </w:rPr>
        <w:t>de</w:t>
      </w:r>
      <w:r w:rsidR="0004048D">
        <w:rPr>
          <w:rFonts w:ascii="Verdana" w:hAnsi="Verdana" w:cs="Arial"/>
          <w:sz w:val="24"/>
          <w:szCs w:val="24"/>
        </w:rPr>
        <w:t xml:space="preserve"> </w:t>
      </w:r>
      <w:r w:rsidR="000C2031" w:rsidRPr="00505E4C">
        <w:rPr>
          <w:rFonts w:ascii="Verdana" w:hAnsi="Verdana" w:cs="Arial"/>
          <w:sz w:val="24"/>
          <w:szCs w:val="24"/>
        </w:rPr>
        <w:t>l</w:t>
      </w:r>
      <w:r w:rsidR="0004048D">
        <w:rPr>
          <w:rFonts w:ascii="Verdana" w:hAnsi="Verdana" w:cs="Arial"/>
          <w:sz w:val="24"/>
          <w:szCs w:val="24"/>
        </w:rPr>
        <w:t>a</w:t>
      </w:r>
      <w:r w:rsidR="000C2031" w:rsidRPr="00505E4C">
        <w:rPr>
          <w:rFonts w:ascii="Verdana" w:hAnsi="Verdana" w:cs="Arial"/>
          <w:sz w:val="24"/>
          <w:szCs w:val="24"/>
        </w:rPr>
        <w:t xml:space="preserve"> menor de edad involucrad</w:t>
      </w:r>
      <w:r w:rsidR="0004048D">
        <w:rPr>
          <w:rFonts w:ascii="Verdana" w:hAnsi="Verdana" w:cs="Arial"/>
          <w:sz w:val="24"/>
          <w:szCs w:val="24"/>
        </w:rPr>
        <w:t>a</w:t>
      </w:r>
      <w:r w:rsidR="0052427B" w:rsidRPr="00505E4C">
        <w:rPr>
          <w:rFonts w:ascii="Verdana" w:hAnsi="Verdana" w:cs="Arial"/>
          <w:sz w:val="24"/>
          <w:szCs w:val="24"/>
        </w:rPr>
        <w:t>,</w:t>
      </w:r>
      <w:r w:rsidR="001D70DB">
        <w:rPr>
          <w:rFonts w:ascii="Verdana" w:hAnsi="Verdana" w:cs="Arial"/>
          <w:sz w:val="24"/>
          <w:szCs w:val="24"/>
        </w:rPr>
        <w:t xml:space="preserve"> </w:t>
      </w:r>
      <w:r w:rsidR="0052427B" w:rsidRPr="00505E4C">
        <w:rPr>
          <w:rFonts w:ascii="Verdana" w:hAnsi="Verdana" w:cs="Arial"/>
          <w:sz w:val="24"/>
          <w:szCs w:val="24"/>
        </w:rPr>
        <w:t xml:space="preserve">en </w:t>
      </w:r>
      <w:r w:rsidR="00136E31" w:rsidRPr="00505E4C">
        <w:rPr>
          <w:rFonts w:ascii="Verdana" w:hAnsi="Verdana" w:cs="Arial"/>
          <w:sz w:val="24"/>
          <w:szCs w:val="24"/>
        </w:rPr>
        <w:t xml:space="preserve">términos de los artículos 877, 874 y 464 J de la </w:t>
      </w:r>
      <w:r w:rsidR="0052427B" w:rsidRPr="00505E4C">
        <w:rPr>
          <w:rFonts w:ascii="Verdana" w:hAnsi="Verdana" w:cs="Arial"/>
          <w:sz w:val="24"/>
          <w:szCs w:val="24"/>
        </w:rPr>
        <w:t xml:space="preserve">Ley Procesal Civil </w:t>
      </w:r>
      <w:r w:rsidR="00136E31" w:rsidRPr="00505E4C">
        <w:rPr>
          <w:rFonts w:ascii="Verdana" w:hAnsi="Verdana" w:cs="Arial"/>
          <w:sz w:val="24"/>
          <w:szCs w:val="24"/>
        </w:rPr>
        <w:t xml:space="preserve">y del artículo 12 de la Convención de los Derechos del Niño, Articulo 71 de la Ley General de los derechos de Niñas, Niños y Adolescentes, quien de su </w:t>
      </w:r>
      <w:r w:rsidR="00160C2A" w:rsidRPr="00505E4C">
        <w:rPr>
          <w:rFonts w:ascii="Verdana" w:hAnsi="Verdana" w:cs="Arial"/>
          <w:sz w:val="24"/>
          <w:szCs w:val="24"/>
        </w:rPr>
        <w:t xml:space="preserve">entrevista señaló su </w:t>
      </w:r>
      <w:r w:rsidR="0052427B" w:rsidRPr="00505E4C">
        <w:rPr>
          <w:rFonts w:ascii="Verdana" w:hAnsi="Verdana" w:cs="Arial"/>
          <w:sz w:val="24"/>
          <w:szCs w:val="24"/>
        </w:rPr>
        <w:t xml:space="preserve">entorno </w:t>
      </w:r>
      <w:r w:rsidR="00160C2A" w:rsidRPr="00505E4C">
        <w:rPr>
          <w:rFonts w:ascii="Verdana" w:hAnsi="Verdana" w:cs="Arial"/>
          <w:sz w:val="24"/>
          <w:szCs w:val="24"/>
        </w:rPr>
        <w:t xml:space="preserve">de </w:t>
      </w:r>
      <w:r w:rsidR="0052427B" w:rsidRPr="00505E4C">
        <w:rPr>
          <w:rFonts w:ascii="Verdana" w:hAnsi="Verdana" w:cs="Arial"/>
          <w:sz w:val="24"/>
          <w:szCs w:val="24"/>
        </w:rPr>
        <w:t>familia</w:t>
      </w:r>
      <w:r w:rsidR="00160C2A" w:rsidRPr="00505E4C">
        <w:rPr>
          <w:rFonts w:ascii="Verdana" w:hAnsi="Verdana" w:cs="Arial"/>
          <w:sz w:val="24"/>
          <w:szCs w:val="24"/>
        </w:rPr>
        <w:t>,</w:t>
      </w:r>
      <w:r w:rsidR="001D70DB">
        <w:rPr>
          <w:rFonts w:ascii="Verdana" w:hAnsi="Verdana" w:cs="Arial"/>
          <w:sz w:val="24"/>
          <w:szCs w:val="24"/>
        </w:rPr>
        <w:t xml:space="preserve"> </w:t>
      </w:r>
      <w:r w:rsidR="0052427B" w:rsidRPr="00505E4C">
        <w:rPr>
          <w:rFonts w:ascii="Verdana" w:hAnsi="Verdana" w:cs="Arial"/>
          <w:sz w:val="24"/>
          <w:szCs w:val="24"/>
        </w:rPr>
        <w:t xml:space="preserve">que vive con su </w:t>
      </w:r>
      <w:r w:rsidR="00160C2A" w:rsidRPr="00505E4C">
        <w:rPr>
          <w:rFonts w:ascii="Verdana" w:hAnsi="Verdana" w:cs="Arial"/>
          <w:sz w:val="24"/>
          <w:szCs w:val="24"/>
        </w:rPr>
        <w:t>mamá y</w:t>
      </w:r>
      <w:r w:rsidR="0004048D">
        <w:rPr>
          <w:rFonts w:ascii="Verdana" w:hAnsi="Verdana" w:cs="Arial"/>
          <w:sz w:val="24"/>
          <w:szCs w:val="24"/>
        </w:rPr>
        <w:t xml:space="preserve"> su tía materna en esta ciudad</w:t>
      </w:r>
      <w:r w:rsidR="00160C2A" w:rsidRPr="00505E4C">
        <w:rPr>
          <w:rFonts w:ascii="Verdana" w:hAnsi="Verdana" w:cs="Arial"/>
          <w:sz w:val="24"/>
          <w:szCs w:val="24"/>
        </w:rPr>
        <w:t xml:space="preserve">, </w:t>
      </w:r>
      <w:r w:rsidR="009B7BF5" w:rsidRPr="00505E4C">
        <w:rPr>
          <w:rFonts w:ascii="Verdana" w:hAnsi="Verdana" w:cs="Arial"/>
          <w:sz w:val="24"/>
          <w:szCs w:val="24"/>
        </w:rPr>
        <w:t xml:space="preserve">tocante a la figura </w:t>
      </w:r>
      <w:r w:rsidR="00160C2A" w:rsidRPr="00505E4C">
        <w:rPr>
          <w:rFonts w:ascii="Verdana" w:hAnsi="Verdana" w:cs="Arial"/>
          <w:sz w:val="24"/>
          <w:szCs w:val="24"/>
        </w:rPr>
        <w:t>p</w:t>
      </w:r>
      <w:r w:rsidR="009B7BF5" w:rsidRPr="00505E4C">
        <w:rPr>
          <w:rFonts w:ascii="Verdana" w:hAnsi="Verdana" w:cs="Arial"/>
          <w:sz w:val="24"/>
          <w:szCs w:val="24"/>
        </w:rPr>
        <w:t xml:space="preserve">aterna </w:t>
      </w:r>
      <w:r w:rsidR="00160C2A" w:rsidRPr="00505E4C">
        <w:rPr>
          <w:rFonts w:ascii="Verdana" w:hAnsi="Verdana" w:cs="Arial"/>
          <w:sz w:val="24"/>
          <w:szCs w:val="24"/>
        </w:rPr>
        <w:t>del demandado</w:t>
      </w:r>
      <w:r w:rsidR="0004048D">
        <w:rPr>
          <w:rFonts w:ascii="Verdana" w:hAnsi="Verdana" w:cs="Arial"/>
          <w:sz w:val="24"/>
          <w:szCs w:val="24"/>
        </w:rPr>
        <w:t xml:space="preserve"> señala de la separación como familia ya que éste le pega mucho a su mamá y a ella también</w:t>
      </w:r>
      <w:r w:rsidR="00932C14" w:rsidRPr="00505E4C">
        <w:rPr>
          <w:rFonts w:ascii="Verdana" w:hAnsi="Verdana" w:cs="Arial"/>
          <w:sz w:val="24"/>
          <w:szCs w:val="24"/>
        </w:rPr>
        <w:t xml:space="preserve">, </w:t>
      </w:r>
      <w:r w:rsidR="0004048D">
        <w:rPr>
          <w:rFonts w:ascii="Verdana" w:hAnsi="Verdana" w:cs="Arial"/>
          <w:sz w:val="24"/>
          <w:szCs w:val="24"/>
        </w:rPr>
        <w:t>señala que no le gustaría que él viniera a visitarla</w:t>
      </w:r>
      <w:r w:rsidR="00A64C91">
        <w:rPr>
          <w:rFonts w:ascii="Verdana" w:hAnsi="Verdana" w:cs="Arial"/>
          <w:sz w:val="24"/>
          <w:szCs w:val="24"/>
        </w:rPr>
        <w:t xml:space="preserve">, que no le gusta cuando le llama y no quisiera tener contacto con </w:t>
      </w:r>
      <w:r w:rsidR="00D35072">
        <w:rPr>
          <w:rFonts w:ascii="Verdana" w:hAnsi="Verdana" w:cs="Arial"/>
          <w:sz w:val="24"/>
          <w:szCs w:val="24"/>
        </w:rPr>
        <w:t>su padre</w:t>
      </w:r>
      <w:r w:rsidR="00A64C91">
        <w:rPr>
          <w:rFonts w:ascii="Verdana" w:hAnsi="Verdana" w:cs="Arial"/>
          <w:sz w:val="24"/>
          <w:szCs w:val="24"/>
        </w:rPr>
        <w:t xml:space="preserve"> nu</w:t>
      </w:r>
      <w:r w:rsidR="00D35072">
        <w:rPr>
          <w:rFonts w:ascii="Verdana" w:hAnsi="Verdana" w:cs="Arial"/>
          <w:sz w:val="24"/>
          <w:szCs w:val="24"/>
        </w:rPr>
        <w:t>n</w:t>
      </w:r>
      <w:r w:rsidR="00A64C91">
        <w:rPr>
          <w:rFonts w:ascii="Verdana" w:hAnsi="Verdana" w:cs="Arial"/>
          <w:sz w:val="24"/>
          <w:szCs w:val="24"/>
        </w:rPr>
        <w:t>ca jamás</w:t>
      </w:r>
      <w:r w:rsidR="002353D5">
        <w:rPr>
          <w:rFonts w:ascii="Verdana" w:hAnsi="Verdana" w:cs="Arial"/>
          <w:sz w:val="24"/>
          <w:szCs w:val="24"/>
        </w:rPr>
        <w:t xml:space="preserve">, </w:t>
      </w:r>
      <w:r w:rsidR="00D35072">
        <w:rPr>
          <w:rFonts w:ascii="Verdana" w:hAnsi="Verdana" w:cs="Arial"/>
          <w:sz w:val="24"/>
          <w:szCs w:val="24"/>
        </w:rPr>
        <w:t xml:space="preserve">que hace tiempo que no lo ve y </w:t>
      </w:r>
      <w:r w:rsidR="002353D5">
        <w:rPr>
          <w:rFonts w:ascii="Verdana" w:hAnsi="Verdana" w:cs="Arial"/>
          <w:sz w:val="24"/>
          <w:szCs w:val="24"/>
        </w:rPr>
        <w:t xml:space="preserve">la última vez que supo de él fue por contacto </w:t>
      </w:r>
      <w:r w:rsidR="00D35072">
        <w:rPr>
          <w:rFonts w:ascii="Verdana" w:hAnsi="Verdana" w:cs="Arial"/>
          <w:sz w:val="24"/>
          <w:szCs w:val="24"/>
        </w:rPr>
        <w:t>telefónico</w:t>
      </w:r>
      <w:r w:rsidR="002353D5">
        <w:rPr>
          <w:rFonts w:ascii="Verdana" w:hAnsi="Verdana" w:cs="Arial"/>
          <w:sz w:val="24"/>
          <w:szCs w:val="24"/>
        </w:rPr>
        <w:t xml:space="preserve">, </w:t>
      </w:r>
      <w:r w:rsidR="00932C14" w:rsidRPr="00505E4C">
        <w:rPr>
          <w:rFonts w:ascii="Verdana" w:hAnsi="Verdana" w:cs="Arial"/>
          <w:sz w:val="24"/>
          <w:szCs w:val="24"/>
        </w:rPr>
        <w:t xml:space="preserve">lo cual evidencia </w:t>
      </w:r>
      <w:r w:rsidR="002353D5">
        <w:rPr>
          <w:rFonts w:ascii="Verdana" w:hAnsi="Verdana" w:cs="Arial"/>
          <w:sz w:val="24"/>
          <w:szCs w:val="24"/>
        </w:rPr>
        <w:t xml:space="preserve">además del riesgo y actualización de violencia en su contra, </w:t>
      </w:r>
      <w:r w:rsidR="00932C14" w:rsidRPr="00505E4C">
        <w:rPr>
          <w:rFonts w:ascii="Verdana" w:hAnsi="Verdana" w:cs="Arial"/>
          <w:sz w:val="24"/>
          <w:szCs w:val="24"/>
        </w:rPr>
        <w:t>el alejamiento, abandono y desamparo que vivido l</w:t>
      </w:r>
      <w:r w:rsidR="00D35072">
        <w:rPr>
          <w:rFonts w:ascii="Verdana" w:hAnsi="Verdana" w:cs="Arial"/>
          <w:sz w:val="24"/>
          <w:szCs w:val="24"/>
        </w:rPr>
        <w:t>a</w:t>
      </w:r>
      <w:r w:rsidR="00932C14" w:rsidRPr="00505E4C">
        <w:rPr>
          <w:rFonts w:ascii="Verdana" w:hAnsi="Verdana" w:cs="Arial"/>
          <w:sz w:val="24"/>
          <w:szCs w:val="24"/>
        </w:rPr>
        <w:t xml:space="preserve"> niñ</w:t>
      </w:r>
      <w:r w:rsidR="002353D5">
        <w:rPr>
          <w:rFonts w:ascii="Verdana" w:hAnsi="Verdana" w:cs="Arial"/>
          <w:sz w:val="24"/>
          <w:szCs w:val="24"/>
        </w:rPr>
        <w:t>a</w:t>
      </w:r>
      <w:r w:rsidR="00932C14" w:rsidRPr="00505E4C">
        <w:rPr>
          <w:rFonts w:ascii="Verdana" w:hAnsi="Verdana" w:cs="Arial"/>
          <w:sz w:val="24"/>
          <w:szCs w:val="24"/>
        </w:rPr>
        <w:t xml:space="preserve"> implicad</w:t>
      </w:r>
      <w:r w:rsidR="00D35072">
        <w:rPr>
          <w:rFonts w:ascii="Verdana" w:hAnsi="Verdana" w:cs="Arial"/>
          <w:sz w:val="24"/>
          <w:szCs w:val="24"/>
        </w:rPr>
        <w:t>a</w:t>
      </w:r>
      <w:r w:rsidR="00136E31" w:rsidRPr="00505E4C">
        <w:rPr>
          <w:rFonts w:ascii="Verdana" w:hAnsi="Verdana" w:cs="Arial"/>
          <w:sz w:val="24"/>
          <w:szCs w:val="24"/>
        </w:rPr>
        <w:t xml:space="preserve">. </w:t>
      </w:r>
    </w:p>
    <w:p w14:paraId="3700E0E5" w14:textId="622EABB9" w:rsidR="00687BCD" w:rsidRDefault="0094017D"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Se debe resaltar que fue respetado el contenido del artículo 796 del Código Adjetivo Civil, 12 de la Convención sobre los derechos del niño, así como 63 de la Ley de los Derechos de Niñas, Niños y Adolescentes para el Estado de Guanajuato.</w:t>
      </w:r>
    </w:p>
    <w:p w14:paraId="11BB73C2" w14:textId="14452103" w:rsidR="00943E65" w:rsidRDefault="00687BCD" w:rsidP="00097AE0">
      <w:pPr>
        <w:overflowPunct/>
        <w:autoSpaceDE/>
        <w:adjustRightInd/>
        <w:spacing w:before="240" w:after="240" w:line="360" w:lineRule="auto"/>
        <w:ind w:right="-6" w:firstLine="1134"/>
        <w:jc w:val="both"/>
        <w:rPr>
          <w:rFonts w:ascii="Verdana" w:hAnsi="Verdana" w:cs="Arial"/>
          <w:sz w:val="24"/>
          <w:szCs w:val="24"/>
        </w:rPr>
      </w:pPr>
      <w:r>
        <w:rPr>
          <w:rFonts w:ascii="Verdana" w:hAnsi="Verdana" w:cs="Arial"/>
          <w:sz w:val="24"/>
          <w:szCs w:val="24"/>
        </w:rPr>
        <w:t>Su escucha se realizó en la sala para menores de edad con la que cuenta este Tribunal, acorde a los lineamientos establecidos en la jurisprudencia 1a/J.12/2017 (10ª) emitida por la Suprema Corte de Justicia de la Nación</w:t>
      </w:r>
      <w:r w:rsidR="00097AE0">
        <w:rPr>
          <w:rFonts w:ascii="Verdana" w:hAnsi="Verdana" w:cs="Arial"/>
          <w:sz w:val="24"/>
          <w:szCs w:val="24"/>
        </w:rPr>
        <w:t xml:space="preserve">, </w:t>
      </w:r>
      <w:r>
        <w:rPr>
          <w:rFonts w:ascii="Verdana" w:hAnsi="Verdana" w:cs="Arial"/>
          <w:sz w:val="24"/>
          <w:szCs w:val="24"/>
        </w:rPr>
        <w:t>entrevista</w:t>
      </w:r>
      <w:r w:rsidR="00097AE0">
        <w:rPr>
          <w:rFonts w:ascii="Verdana" w:hAnsi="Verdana" w:cs="Arial"/>
          <w:sz w:val="24"/>
          <w:szCs w:val="24"/>
        </w:rPr>
        <w:t xml:space="preserve"> realizada </w:t>
      </w:r>
      <w:r>
        <w:rPr>
          <w:rFonts w:ascii="Verdana" w:hAnsi="Verdana" w:cs="Arial"/>
          <w:sz w:val="24"/>
          <w:szCs w:val="24"/>
        </w:rPr>
        <w:t>de la Psicólog</w:t>
      </w:r>
      <w:r w:rsidR="00097AE0">
        <w:rPr>
          <w:rFonts w:ascii="Verdana" w:hAnsi="Verdana" w:cs="Arial"/>
          <w:sz w:val="24"/>
          <w:szCs w:val="24"/>
        </w:rPr>
        <w:t>a</w:t>
      </w:r>
      <w:r>
        <w:rPr>
          <w:rFonts w:ascii="Verdana" w:hAnsi="Verdana" w:cs="Arial"/>
          <w:sz w:val="24"/>
          <w:szCs w:val="24"/>
        </w:rPr>
        <w:t xml:space="preserve"> Licenciada Adhalí Liliana Vaca Preciado, </w:t>
      </w:r>
      <w:r w:rsidR="00097AE0">
        <w:rPr>
          <w:rFonts w:ascii="Verdana" w:hAnsi="Verdana" w:cs="Arial"/>
          <w:sz w:val="24"/>
          <w:szCs w:val="24"/>
        </w:rPr>
        <w:t xml:space="preserve">especialista que realizó como corresponde la preparación de la menor de edad para la entrevista realizándole la prueba de capacidad y recabando su asentimiento para la misma, la menor </w:t>
      </w:r>
      <w:r>
        <w:rPr>
          <w:rFonts w:ascii="Verdana" w:hAnsi="Verdana" w:cs="Arial"/>
          <w:sz w:val="24"/>
          <w:szCs w:val="24"/>
        </w:rPr>
        <w:t>al expresar su opinión de manera eficaz en este juicio y que como se ha dicho dentro del estilo de crianza y de entorno de violencia que precis</w:t>
      </w:r>
      <w:r w:rsidR="008B4530">
        <w:rPr>
          <w:rFonts w:ascii="Verdana" w:hAnsi="Verdana" w:cs="Arial"/>
          <w:sz w:val="24"/>
          <w:szCs w:val="24"/>
        </w:rPr>
        <w:t xml:space="preserve">ó </w:t>
      </w:r>
      <w:r>
        <w:rPr>
          <w:rFonts w:ascii="Verdana" w:hAnsi="Verdana" w:cs="Arial"/>
          <w:sz w:val="24"/>
          <w:szCs w:val="24"/>
        </w:rPr>
        <w:t xml:space="preserve">como generador </w:t>
      </w:r>
      <w:r w:rsidR="00097AE0">
        <w:rPr>
          <w:rFonts w:ascii="Verdana" w:hAnsi="Verdana" w:cs="Arial"/>
          <w:sz w:val="24"/>
          <w:szCs w:val="24"/>
        </w:rPr>
        <w:t xml:space="preserve">a su papa quien </w:t>
      </w:r>
      <w:r>
        <w:rPr>
          <w:rFonts w:ascii="Verdana" w:hAnsi="Verdana" w:cs="Arial"/>
          <w:sz w:val="24"/>
          <w:szCs w:val="24"/>
        </w:rPr>
        <w:t xml:space="preserve">les imponía </w:t>
      </w:r>
      <w:r w:rsidR="008B4530">
        <w:rPr>
          <w:rFonts w:ascii="Verdana" w:hAnsi="Verdana" w:cs="Arial"/>
          <w:sz w:val="24"/>
          <w:szCs w:val="24"/>
        </w:rPr>
        <w:t xml:space="preserve">a ella y </w:t>
      </w:r>
      <w:r w:rsidR="00097AE0">
        <w:rPr>
          <w:rFonts w:ascii="Verdana" w:hAnsi="Verdana" w:cs="Arial"/>
          <w:sz w:val="24"/>
          <w:szCs w:val="24"/>
        </w:rPr>
        <w:t xml:space="preserve">a </w:t>
      </w:r>
      <w:r w:rsidR="008B4530">
        <w:rPr>
          <w:rFonts w:ascii="Verdana" w:hAnsi="Verdana" w:cs="Arial"/>
          <w:sz w:val="24"/>
          <w:szCs w:val="24"/>
        </w:rPr>
        <w:t>su madre</w:t>
      </w:r>
      <w:r>
        <w:rPr>
          <w:rFonts w:ascii="Verdana" w:hAnsi="Verdana" w:cs="Arial"/>
          <w:sz w:val="24"/>
          <w:szCs w:val="24"/>
        </w:rPr>
        <w:t xml:space="preserve">, </w:t>
      </w:r>
      <w:r w:rsidR="00097AE0">
        <w:rPr>
          <w:rFonts w:ascii="Verdana" w:hAnsi="Verdana" w:cs="Arial"/>
          <w:sz w:val="24"/>
          <w:szCs w:val="24"/>
        </w:rPr>
        <w:t xml:space="preserve">en una educación mal tratante </w:t>
      </w:r>
      <w:r>
        <w:rPr>
          <w:rFonts w:ascii="Verdana" w:hAnsi="Verdana" w:cs="Arial"/>
          <w:sz w:val="24"/>
          <w:szCs w:val="24"/>
        </w:rPr>
        <w:t xml:space="preserve">alejado de todo modelo de crianza positiva violentado </w:t>
      </w:r>
      <w:r w:rsidR="00D35072">
        <w:rPr>
          <w:rFonts w:ascii="Verdana" w:hAnsi="Verdana" w:cs="Arial"/>
          <w:sz w:val="24"/>
          <w:szCs w:val="24"/>
        </w:rPr>
        <w:t xml:space="preserve">directa e indirectamente </w:t>
      </w:r>
      <w:r>
        <w:rPr>
          <w:rFonts w:ascii="Verdana" w:hAnsi="Verdana" w:cs="Arial"/>
          <w:sz w:val="24"/>
          <w:szCs w:val="24"/>
        </w:rPr>
        <w:t>a su hij</w:t>
      </w:r>
      <w:r w:rsidR="008B4530">
        <w:rPr>
          <w:rFonts w:ascii="Verdana" w:hAnsi="Verdana" w:cs="Arial"/>
          <w:sz w:val="24"/>
          <w:szCs w:val="24"/>
        </w:rPr>
        <w:t>a</w:t>
      </w:r>
      <w:r>
        <w:rPr>
          <w:rFonts w:ascii="Verdana" w:hAnsi="Verdana" w:cs="Arial"/>
          <w:sz w:val="24"/>
          <w:szCs w:val="24"/>
        </w:rPr>
        <w:t>.</w:t>
      </w:r>
    </w:p>
    <w:p w14:paraId="06615F13" w14:textId="19F54A38" w:rsidR="008B4530" w:rsidRDefault="008B4530" w:rsidP="005153EE">
      <w:pPr>
        <w:overflowPunct/>
        <w:autoSpaceDE/>
        <w:adjustRightInd/>
        <w:spacing w:before="240" w:after="240" w:line="360" w:lineRule="auto"/>
        <w:ind w:right="-6" w:firstLine="1134"/>
        <w:jc w:val="both"/>
        <w:rPr>
          <w:rFonts w:ascii="Verdana" w:hAnsi="Verdana" w:cs="Arial"/>
          <w:sz w:val="24"/>
          <w:szCs w:val="24"/>
        </w:rPr>
      </w:pPr>
      <w:r>
        <w:rPr>
          <w:rFonts w:ascii="Verdana" w:hAnsi="Verdana" w:cs="Arial"/>
          <w:sz w:val="24"/>
          <w:szCs w:val="24"/>
        </w:rPr>
        <w:t xml:space="preserve">Con la escucha se garantizó íntegramente el derecho de participación de la </w:t>
      </w:r>
      <w:r w:rsidR="00727E5B">
        <w:rPr>
          <w:rFonts w:ascii="Verdana" w:hAnsi="Verdana" w:cs="Arial"/>
          <w:sz w:val="24"/>
          <w:szCs w:val="24"/>
        </w:rPr>
        <w:t xml:space="preserve">hija de las partes </w:t>
      </w:r>
      <w:r>
        <w:rPr>
          <w:rFonts w:ascii="Verdana" w:hAnsi="Verdana" w:cs="Arial"/>
          <w:sz w:val="24"/>
          <w:szCs w:val="24"/>
        </w:rPr>
        <w:t xml:space="preserve">en términos de los artículos 4o. de la Constitución Política de los Estados Unidos Mexicanos, 3o. de la Convención de los Derechos del Niño, y 61-A del Código Procesal Civil, pues la escucha se llevó a cabo como se ha dicho, con la preparación previa y la intervención de la psicóloga mencionada, quien les preparó en contención para tal ejercicio, ello permitió la confianza comodidad y apertura de la niña, para desarrollar una narrativa libre en un espacio físico especial ajeno a la vista de justiciables y de adultos que acuden a este tribunal. </w:t>
      </w:r>
    </w:p>
    <w:p w14:paraId="6089027D" w14:textId="77777777" w:rsidR="008B4530" w:rsidRDefault="008B4530" w:rsidP="005153EE">
      <w:pPr>
        <w:overflowPunct/>
        <w:autoSpaceDE/>
        <w:adjustRightInd/>
        <w:spacing w:before="240" w:after="240" w:line="360" w:lineRule="auto"/>
        <w:ind w:right="-6" w:firstLine="1134"/>
        <w:jc w:val="both"/>
        <w:rPr>
          <w:rFonts w:ascii="Verdana" w:hAnsi="Verdana" w:cs="Arial"/>
          <w:sz w:val="24"/>
          <w:szCs w:val="24"/>
        </w:rPr>
      </w:pPr>
      <w:r>
        <w:rPr>
          <w:rFonts w:ascii="Verdana" w:hAnsi="Verdana" w:cs="Arial"/>
          <w:sz w:val="24"/>
          <w:szCs w:val="24"/>
        </w:rPr>
        <w:t>Lo anterior de conformidad con el artículo 796 del Código Adjetivo Civil, 12 de la Convención sobre los derechos del niño, Articulo 71 de la Ley General de los derechos de Niñas, Niños y Adolescentes, así como su correlativo el artículo 63 de la Ley de los Derechos de Niñas, Niños y Adolescentes para el Estado de Guanajuato.</w:t>
      </w:r>
    </w:p>
    <w:p w14:paraId="0EA23B3C" w14:textId="3672EA76" w:rsidR="00943E65" w:rsidRDefault="005B30A7" w:rsidP="005153EE">
      <w:pPr>
        <w:spacing w:before="240" w:after="240" w:line="360" w:lineRule="auto"/>
        <w:ind w:right="135" w:firstLine="1134"/>
        <w:jc w:val="both"/>
        <w:rPr>
          <w:rFonts w:ascii="Verdana" w:hAnsi="Verdana" w:cs="Arial"/>
          <w:bCs/>
          <w:sz w:val="24"/>
          <w:szCs w:val="24"/>
        </w:rPr>
      </w:pPr>
      <w:r>
        <w:rPr>
          <w:rFonts w:ascii="Verdana" w:hAnsi="Verdana" w:cs="Arial"/>
          <w:sz w:val="24"/>
          <w:szCs w:val="24"/>
        </w:rPr>
        <w:t>Así tal especialista</w:t>
      </w:r>
      <w:r w:rsidR="00734CFC">
        <w:rPr>
          <w:rFonts w:ascii="Verdana" w:hAnsi="Verdana" w:cs="Arial"/>
          <w:sz w:val="24"/>
          <w:szCs w:val="24"/>
        </w:rPr>
        <w:t xml:space="preserve"> que intervino</w:t>
      </w:r>
      <w:r>
        <w:rPr>
          <w:rFonts w:ascii="Verdana" w:hAnsi="Verdana" w:cs="Arial"/>
          <w:sz w:val="24"/>
          <w:szCs w:val="24"/>
        </w:rPr>
        <w:t xml:space="preserve">, concluida la entrevista </w:t>
      </w:r>
      <w:r w:rsidR="00943E65">
        <w:rPr>
          <w:rFonts w:ascii="Verdana" w:hAnsi="Verdana" w:cs="Arial"/>
          <w:sz w:val="24"/>
          <w:szCs w:val="24"/>
        </w:rPr>
        <w:t xml:space="preserve">alertó a este tribunal sobre las condiciones de </w:t>
      </w:r>
      <w:r>
        <w:rPr>
          <w:rFonts w:ascii="Verdana" w:hAnsi="Verdana" w:cs="Arial"/>
          <w:sz w:val="24"/>
          <w:szCs w:val="24"/>
        </w:rPr>
        <w:t>afectación a la niña</w:t>
      </w:r>
      <w:r w:rsidR="00943E65">
        <w:rPr>
          <w:rFonts w:ascii="Verdana" w:hAnsi="Verdana" w:cs="Arial"/>
          <w:sz w:val="24"/>
          <w:szCs w:val="24"/>
        </w:rPr>
        <w:t xml:space="preserve">, el temor que le impone la conducta violenta de su </w:t>
      </w:r>
      <w:r>
        <w:rPr>
          <w:rFonts w:ascii="Verdana" w:hAnsi="Verdana" w:cs="Arial"/>
          <w:sz w:val="24"/>
          <w:szCs w:val="24"/>
        </w:rPr>
        <w:t>p</w:t>
      </w:r>
      <w:r w:rsidR="00943E65">
        <w:rPr>
          <w:rFonts w:ascii="Verdana" w:hAnsi="Verdana" w:cs="Arial"/>
          <w:sz w:val="24"/>
          <w:szCs w:val="24"/>
        </w:rPr>
        <w:t>adre</w:t>
      </w:r>
      <w:r>
        <w:rPr>
          <w:rFonts w:ascii="Verdana" w:hAnsi="Verdana" w:cs="Arial"/>
          <w:sz w:val="24"/>
          <w:szCs w:val="24"/>
        </w:rPr>
        <w:t xml:space="preserve">, que en relación a su madre </w:t>
      </w:r>
      <w:r w:rsidR="00943E65">
        <w:rPr>
          <w:rFonts w:ascii="Verdana" w:hAnsi="Verdana" w:cs="Arial"/>
          <w:sz w:val="24"/>
          <w:szCs w:val="24"/>
        </w:rPr>
        <w:t xml:space="preserve">por las circunstancias de custodia, señala </w:t>
      </w:r>
      <w:r>
        <w:rPr>
          <w:rFonts w:ascii="Verdana" w:hAnsi="Verdana" w:cs="Arial"/>
          <w:sz w:val="24"/>
          <w:szCs w:val="24"/>
        </w:rPr>
        <w:t xml:space="preserve">ella </w:t>
      </w:r>
      <w:r w:rsidR="00943E65">
        <w:rPr>
          <w:rFonts w:ascii="Verdana" w:hAnsi="Verdana" w:cs="Arial"/>
          <w:sz w:val="24"/>
          <w:szCs w:val="24"/>
        </w:rPr>
        <w:t xml:space="preserve">la cuida, le prepara sus alimentos y la apoya escolarmente, que es atendida también por su tía </w:t>
      </w:r>
      <w:r>
        <w:rPr>
          <w:rFonts w:ascii="Verdana" w:hAnsi="Verdana" w:cs="Arial"/>
          <w:sz w:val="24"/>
          <w:szCs w:val="24"/>
        </w:rPr>
        <w:t>m</w:t>
      </w:r>
      <w:r w:rsidR="00943E65">
        <w:rPr>
          <w:rFonts w:ascii="Verdana" w:hAnsi="Verdana" w:cs="Arial"/>
          <w:sz w:val="24"/>
          <w:szCs w:val="24"/>
        </w:rPr>
        <w:t xml:space="preserve">aterna, ello en un contraste dentro del estilo de crianza </w:t>
      </w:r>
      <w:r>
        <w:rPr>
          <w:rFonts w:ascii="Verdana" w:hAnsi="Verdana" w:cs="Arial"/>
          <w:sz w:val="24"/>
          <w:szCs w:val="24"/>
        </w:rPr>
        <w:t>p</w:t>
      </w:r>
      <w:r w:rsidR="00943E65">
        <w:rPr>
          <w:rFonts w:ascii="Verdana" w:hAnsi="Verdana" w:cs="Arial"/>
          <w:sz w:val="24"/>
          <w:szCs w:val="24"/>
        </w:rPr>
        <w:t>aterna de violencia y maltrato del demandad</w:t>
      </w:r>
      <w:r>
        <w:rPr>
          <w:rFonts w:ascii="Verdana" w:hAnsi="Verdana" w:cs="Arial"/>
          <w:sz w:val="24"/>
          <w:szCs w:val="24"/>
        </w:rPr>
        <w:t>o</w:t>
      </w:r>
      <w:r w:rsidR="00943E65">
        <w:rPr>
          <w:rFonts w:ascii="Verdana" w:hAnsi="Verdana" w:cs="Arial"/>
          <w:sz w:val="24"/>
          <w:szCs w:val="24"/>
        </w:rPr>
        <w:t>, focos tales que ameritan el restringir la custodia de su progenitor</w:t>
      </w:r>
      <w:r w:rsidR="00943E65">
        <w:rPr>
          <w:rFonts w:ascii="Verdana" w:hAnsi="Verdana"/>
          <w:sz w:val="24"/>
          <w:szCs w:val="24"/>
        </w:rPr>
        <w:t>.</w:t>
      </w:r>
    </w:p>
    <w:p w14:paraId="540CEF9B" w14:textId="7840F547" w:rsidR="00687BCD" w:rsidRDefault="00687BCD" w:rsidP="005153EE">
      <w:pPr>
        <w:overflowPunct/>
        <w:autoSpaceDE/>
        <w:adjustRightInd/>
        <w:spacing w:before="240" w:after="240" w:line="360" w:lineRule="auto"/>
        <w:ind w:right="-6" w:firstLine="1134"/>
        <w:jc w:val="both"/>
        <w:rPr>
          <w:rFonts w:ascii="Verdana" w:hAnsi="Verdana" w:cs="Arial"/>
          <w:sz w:val="24"/>
          <w:szCs w:val="24"/>
        </w:rPr>
      </w:pPr>
      <w:r>
        <w:rPr>
          <w:rFonts w:ascii="Verdana" w:hAnsi="Verdana" w:cs="Arial"/>
          <w:sz w:val="24"/>
          <w:szCs w:val="24"/>
        </w:rPr>
        <w:t xml:space="preserve">Tales opiniones se toman en consideración por esta Juzgadora, pues forman parte del derecho a la participación de </w:t>
      </w:r>
      <w:r w:rsidR="005B30A7">
        <w:rPr>
          <w:rFonts w:ascii="Verdana" w:hAnsi="Verdana" w:cs="Arial"/>
          <w:sz w:val="24"/>
          <w:szCs w:val="24"/>
        </w:rPr>
        <w:t xml:space="preserve">tal </w:t>
      </w:r>
      <w:r>
        <w:rPr>
          <w:rFonts w:ascii="Verdana" w:hAnsi="Verdana" w:cs="Arial"/>
          <w:sz w:val="24"/>
          <w:szCs w:val="24"/>
        </w:rPr>
        <w:t xml:space="preserve">niña, que es un principio general que comprende a su vez diversos derechos; entre ellos, de ser informadas, el de emitir su opinión en relación a lo que les afecta en su desarrollo y salud y que ésta sea tomada en consideración, pues se ha alertado a esta juzgadora de focos de riesgo tales que ameritan separar </w:t>
      </w:r>
      <w:r w:rsidR="00AB561C">
        <w:rPr>
          <w:rFonts w:ascii="Verdana" w:hAnsi="Verdana" w:cs="Arial"/>
          <w:sz w:val="24"/>
          <w:szCs w:val="24"/>
        </w:rPr>
        <w:t xml:space="preserve">al </w:t>
      </w:r>
      <w:r>
        <w:rPr>
          <w:rFonts w:ascii="Verdana" w:hAnsi="Verdana" w:cs="Arial"/>
          <w:sz w:val="24"/>
          <w:szCs w:val="24"/>
        </w:rPr>
        <w:t>demandad</w:t>
      </w:r>
      <w:r w:rsidR="00AB561C">
        <w:rPr>
          <w:rFonts w:ascii="Verdana" w:hAnsi="Verdana" w:cs="Arial"/>
          <w:sz w:val="24"/>
          <w:szCs w:val="24"/>
        </w:rPr>
        <w:t>o</w:t>
      </w:r>
      <w:r>
        <w:rPr>
          <w:rFonts w:ascii="Verdana" w:hAnsi="Verdana" w:cs="Arial"/>
          <w:sz w:val="24"/>
          <w:szCs w:val="24"/>
        </w:rPr>
        <w:t xml:space="preserve"> </w:t>
      </w:r>
      <w:r w:rsidR="00AB561C">
        <w:rPr>
          <w:rFonts w:ascii="Verdana" w:hAnsi="Verdana" w:cs="Arial"/>
          <w:sz w:val="24"/>
          <w:szCs w:val="24"/>
        </w:rPr>
        <w:t xml:space="preserve">de la detentación </w:t>
      </w:r>
      <w:r>
        <w:rPr>
          <w:rFonts w:ascii="Verdana" w:hAnsi="Verdana" w:cs="Arial"/>
          <w:sz w:val="24"/>
          <w:szCs w:val="24"/>
        </w:rPr>
        <w:t>de la patria potestad de su hija aquí involucradas y si bien no impedir su intervención en la crianza de las niñas si procurar el que previo a un futuro acercamiento el mismo se lle</w:t>
      </w:r>
      <w:r w:rsidR="00AB561C">
        <w:rPr>
          <w:rFonts w:ascii="Verdana" w:hAnsi="Verdana" w:cs="Arial"/>
          <w:sz w:val="24"/>
          <w:szCs w:val="24"/>
        </w:rPr>
        <w:t>ve</w:t>
      </w:r>
      <w:r>
        <w:rPr>
          <w:rFonts w:ascii="Verdana" w:hAnsi="Verdana" w:cs="Arial"/>
          <w:sz w:val="24"/>
          <w:szCs w:val="24"/>
        </w:rPr>
        <w:t xml:space="preserve"> de manera segura para la niña señalada y sea ajena a escenarios quien lleguen a importar un daño para su hija, quien en tal sentido ha elevado su voz.</w:t>
      </w:r>
    </w:p>
    <w:p w14:paraId="59828296" w14:textId="2F8D83C4" w:rsidR="009738BE" w:rsidRDefault="0089454C" w:rsidP="005153EE">
      <w:pPr>
        <w:pStyle w:val="NormalWeb"/>
        <w:spacing w:before="240" w:beforeAutospacing="0" w:after="200" w:afterAutospacing="0" w:line="360" w:lineRule="auto"/>
        <w:ind w:right="50" w:firstLine="1134"/>
        <w:jc w:val="both"/>
        <w:textAlignment w:val="baseline"/>
        <w:rPr>
          <w:rFonts w:ascii="Verdana" w:hAnsi="Verdana" w:cstheme="minorHAnsi"/>
        </w:rPr>
      </w:pPr>
      <w:r>
        <w:rPr>
          <w:rFonts w:ascii="Verdana" w:hAnsi="Verdana" w:cstheme="minorHAnsi"/>
        </w:rPr>
        <w:t>Así</w:t>
      </w:r>
      <w:r w:rsidR="0046448F" w:rsidRPr="00505E4C">
        <w:rPr>
          <w:rFonts w:ascii="Verdana" w:hAnsi="Verdana" w:cstheme="minorHAnsi"/>
        </w:rPr>
        <w:t xml:space="preserve">, se determina el nexo causal entre el foco de violencia y la responsabilidad del demandado como generador de violencia y que al caso </w:t>
      </w:r>
      <w:r w:rsidR="009738BE">
        <w:rPr>
          <w:rFonts w:ascii="Verdana" w:hAnsi="Verdana" w:cstheme="minorHAnsi"/>
        </w:rPr>
        <w:t xml:space="preserve">se </w:t>
      </w:r>
      <w:r w:rsidR="0046448F" w:rsidRPr="00505E4C">
        <w:rPr>
          <w:rFonts w:ascii="Verdana" w:hAnsi="Verdana" w:cstheme="minorHAnsi"/>
        </w:rPr>
        <w:t xml:space="preserve">debe resarcir tal </w:t>
      </w:r>
      <w:r w:rsidR="009738BE">
        <w:rPr>
          <w:rFonts w:ascii="Verdana" w:hAnsi="Verdana" w:cstheme="minorHAnsi"/>
        </w:rPr>
        <w:t xml:space="preserve">y reivindicar en sus derechos a la menor quien debe ser alejada de todo trato indigno o de </w:t>
      </w:r>
      <w:r w:rsidR="0046448F" w:rsidRPr="00505E4C">
        <w:rPr>
          <w:rFonts w:ascii="Verdana" w:hAnsi="Verdana" w:cstheme="minorHAnsi"/>
        </w:rPr>
        <w:t>violencia familiar</w:t>
      </w:r>
      <w:r w:rsidR="009738BE">
        <w:rPr>
          <w:rFonts w:ascii="Verdana" w:hAnsi="Verdana" w:cstheme="minorHAnsi"/>
        </w:rPr>
        <w:t>.</w:t>
      </w:r>
    </w:p>
    <w:p w14:paraId="7639E48B" w14:textId="77777777" w:rsidR="001B4BCD" w:rsidRPr="00505E4C" w:rsidRDefault="001B4BCD" w:rsidP="005153EE">
      <w:pPr>
        <w:pStyle w:val="NormalWeb"/>
        <w:spacing w:before="240" w:beforeAutospacing="0" w:after="200" w:afterAutospacing="0" w:line="360" w:lineRule="auto"/>
        <w:ind w:right="50" w:firstLine="1134"/>
        <w:jc w:val="both"/>
        <w:textAlignment w:val="baseline"/>
        <w:rPr>
          <w:rFonts w:ascii="Verdana" w:hAnsi="Verdana" w:cstheme="minorHAnsi"/>
        </w:rPr>
      </w:pPr>
      <w:r w:rsidRPr="00505E4C">
        <w:rPr>
          <w:rFonts w:ascii="Verdana" w:hAnsi="Verdana" w:cstheme="minorHAnsi"/>
        </w:rPr>
        <w:t>A este respecto es de considerar que la Ley de Acceso a las Mujeres a una Vida Libre de Violencia para el Estado de Guanajuato, en su artículo 2, fracción XII, señala que la violencia contra las mujeres “es cualquier acción u omisión que les cause daño o sufrimiento psicológico, físico, patrimonial, económico, sexual o la muerte tanto en el ámbito privado como en el público.”.</w:t>
      </w:r>
    </w:p>
    <w:p w14:paraId="26019C7D" w14:textId="77777777" w:rsidR="001B4BCD" w:rsidRPr="00505E4C" w:rsidRDefault="001B4BCD" w:rsidP="005153EE">
      <w:pPr>
        <w:pStyle w:val="NormalWeb"/>
        <w:spacing w:before="240" w:beforeAutospacing="0" w:after="200" w:afterAutospacing="0" w:line="360" w:lineRule="auto"/>
        <w:ind w:right="50" w:firstLine="1134"/>
        <w:jc w:val="both"/>
        <w:textAlignment w:val="baseline"/>
        <w:rPr>
          <w:rFonts w:ascii="Verdana" w:hAnsi="Verdana" w:cstheme="minorHAnsi"/>
        </w:rPr>
      </w:pPr>
      <w:r w:rsidRPr="00505E4C">
        <w:rPr>
          <w:rFonts w:ascii="Verdana" w:hAnsi="Verdana" w:cstheme="minorHAnsi"/>
        </w:rPr>
        <w:t>Por su parte, la fracción I del artículo 5 de la ley invocada dispone que violencia psicológica “es cualquier acto u omisión que dañe la estabilidad psicológica o emocional de la mujer consistente en negligencia, abandono, descuido reiterado, celotipia, insultos, humillaciones, devaluación, marginación, indiferencia, infidelidad, comparaciones destructivas, rechazo, restricción a la autodeterminación y amenazas, las cuales conducen a la víctima a la depresión, al aislamiento, a la devaluación de su autoestima e incluso al suicidio.”</w:t>
      </w:r>
    </w:p>
    <w:p w14:paraId="26DD21C8" w14:textId="77777777" w:rsidR="001B4BCD" w:rsidRPr="00505E4C" w:rsidRDefault="001B4BCD" w:rsidP="005153EE">
      <w:pPr>
        <w:pStyle w:val="NormalWeb"/>
        <w:spacing w:before="240" w:beforeAutospacing="0" w:after="200" w:afterAutospacing="0" w:line="360" w:lineRule="auto"/>
        <w:ind w:right="50" w:firstLine="1134"/>
        <w:jc w:val="both"/>
        <w:textAlignment w:val="baseline"/>
        <w:rPr>
          <w:rFonts w:ascii="Verdana" w:hAnsi="Verdana" w:cstheme="minorHAnsi"/>
        </w:rPr>
      </w:pPr>
      <w:r w:rsidRPr="00505E4C">
        <w:rPr>
          <w:rFonts w:ascii="Verdana" w:hAnsi="Verdana" w:cstheme="minorHAnsi"/>
        </w:rPr>
        <w:t xml:space="preserve">En esta tesitura, los hechos de violencia a los que se alude en la demandada </w:t>
      </w:r>
      <w:r>
        <w:rPr>
          <w:rFonts w:ascii="Verdana" w:hAnsi="Verdana" w:cstheme="minorHAnsi"/>
        </w:rPr>
        <w:t xml:space="preserve">son acreditados en </w:t>
      </w:r>
      <w:r w:rsidRPr="00505E4C">
        <w:rPr>
          <w:rFonts w:ascii="Verdana" w:hAnsi="Verdana" w:cstheme="minorHAnsi"/>
        </w:rPr>
        <w:t xml:space="preserve">la presente resolución, ameritan atender la pretensión ejercida no sólo para lograr un medio de reparación de la misma sino para fines de otorgar una protección reforzada a la víctima, a fin de erradicar la violencia sufrida y sus secuelas. </w:t>
      </w:r>
    </w:p>
    <w:p w14:paraId="2333B916" w14:textId="271DA3F6" w:rsidR="00AD7681" w:rsidRPr="00D35072" w:rsidRDefault="00A32837" w:rsidP="007B70DA">
      <w:pPr>
        <w:pStyle w:val="Textoindependiente"/>
        <w:tabs>
          <w:tab w:val="left" w:pos="709"/>
        </w:tabs>
        <w:spacing w:before="240" w:after="240" w:line="360" w:lineRule="auto"/>
        <w:ind w:firstLine="1134"/>
        <w:jc w:val="both"/>
        <w:rPr>
          <w:rFonts w:ascii="Verdana" w:hAnsi="Verdana" w:cs="Arial"/>
          <w:sz w:val="24"/>
          <w:szCs w:val="24"/>
          <w:lang w:eastAsia="es-MX"/>
        </w:rPr>
      </w:pPr>
      <w:r w:rsidRPr="00D35072">
        <w:rPr>
          <w:rFonts w:ascii="Verdana" w:hAnsi="Verdana" w:cs="Arial"/>
          <w:sz w:val="24"/>
          <w:szCs w:val="24"/>
          <w:lang w:eastAsia="es-MX"/>
        </w:rPr>
        <w:t>Así</w:t>
      </w:r>
      <w:r w:rsidR="00932C14" w:rsidRPr="00D35072">
        <w:rPr>
          <w:rFonts w:ascii="Verdana" w:hAnsi="Verdana" w:cs="Arial"/>
          <w:sz w:val="24"/>
          <w:szCs w:val="24"/>
          <w:lang w:eastAsia="es-MX"/>
        </w:rPr>
        <w:t>,</w:t>
      </w:r>
      <w:r w:rsidR="0094017D" w:rsidRPr="00D35072">
        <w:rPr>
          <w:rFonts w:ascii="Verdana" w:hAnsi="Verdana" w:cs="Arial"/>
          <w:sz w:val="24"/>
          <w:szCs w:val="24"/>
          <w:lang w:eastAsia="es-MX"/>
        </w:rPr>
        <w:t xml:space="preserve"> </w:t>
      </w:r>
      <w:r w:rsidR="006F1C29">
        <w:rPr>
          <w:rFonts w:ascii="Verdana" w:hAnsi="Verdana" w:cs="Arial"/>
          <w:sz w:val="24"/>
          <w:szCs w:val="24"/>
          <w:lang w:eastAsia="es-MX"/>
        </w:rPr>
        <w:t xml:space="preserve">dada omisión del demandado de ofertar pruebas que </w:t>
      </w:r>
      <w:r w:rsidR="00000E0B">
        <w:rPr>
          <w:rFonts w:ascii="Verdana" w:hAnsi="Verdana" w:cs="Arial"/>
          <w:sz w:val="24"/>
          <w:szCs w:val="24"/>
          <w:lang w:eastAsia="es-MX"/>
        </w:rPr>
        <w:t xml:space="preserve">controvirtieran </w:t>
      </w:r>
      <w:r w:rsidR="006F1C29">
        <w:rPr>
          <w:rFonts w:ascii="Verdana" w:hAnsi="Verdana" w:cs="Arial"/>
          <w:sz w:val="24"/>
          <w:szCs w:val="24"/>
          <w:lang w:eastAsia="es-MX"/>
        </w:rPr>
        <w:t xml:space="preserve">los hechos que justifican la acción intentada y ante el reclamo de su incumplimiento, </w:t>
      </w:r>
      <w:r w:rsidR="00024D82">
        <w:rPr>
          <w:rFonts w:ascii="Verdana" w:hAnsi="Verdana" w:cs="Arial"/>
          <w:sz w:val="24"/>
          <w:szCs w:val="24"/>
          <w:lang w:eastAsia="es-MX"/>
        </w:rPr>
        <w:t xml:space="preserve">sin que se haya justificado tal abandono de deberes </w:t>
      </w:r>
      <w:r w:rsidR="0057398D" w:rsidRPr="00D35072">
        <w:rPr>
          <w:rFonts w:ascii="Verdana" w:hAnsi="Verdana" w:cs="Arial"/>
          <w:sz w:val="24"/>
          <w:szCs w:val="24"/>
          <w:lang w:eastAsia="es-MX"/>
        </w:rPr>
        <w:t xml:space="preserve">que </w:t>
      </w:r>
      <w:r w:rsidR="007B70DA">
        <w:rPr>
          <w:rFonts w:ascii="Verdana" w:hAnsi="Verdana" w:cs="Arial"/>
          <w:sz w:val="24"/>
          <w:szCs w:val="24"/>
          <w:lang w:eastAsia="es-MX"/>
        </w:rPr>
        <w:t xml:space="preserve">ponen en riesgo </w:t>
      </w:r>
      <w:r w:rsidR="00E726B9" w:rsidRPr="00D35072">
        <w:rPr>
          <w:rFonts w:ascii="Verdana" w:hAnsi="Verdana" w:cs="Arial"/>
          <w:sz w:val="24"/>
          <w:szCs w:val="24"/>
          <w:lang w:eastAsia="es-MX"/>
        </w:rPr>
        <w:t xml:space="preserve">la </w:t>
      </w:r>
      <w:r w:rsidR="00165164">
        <w:rPr>
          <w:rFonts w:ascii="Verdana" w:hAnsi="Verdana" w:cs="Arial"/>
          <w:sz w:val="24"/>
          <w:szCs w:val="24"/>
          <w:lang w:eastAsia="es-MX"/>
        </w:rPr>
        <w:t xml:space="preserve">salud física y mental, la </w:t>
      </w:r>
      <w:r w:rsidR="00E726B9" w:rsidRPr="00D35072">
        <w:rPr>
          <w:rFonts w:ascii="Verdana" w:hAnsi="Verdana" w:cs="Arial"/>
          <w:sz w:val="24"/>
          <w:szCs w:val="24"/>
          <w:lang w:eastAsia="es-MX"/>
        </w:rPr>
        <w:t xml:space="preserve">seguridad </w:t>
      </w:r>
      <w:r w:rsidR="00165164">
        <w:rPr>
          <w:rFonts w:ascii="Verdana" w:hAnsi="Verdana" w:cs="Arial"/>
          <w:sz w:val="24"/>
          <w:szCs w:val="24"/>
          <w:lang w:eastAsia="es-MX"/>
        </w:rPr>
        <w:t xml:space="preserve">y </w:t>
      </w:r>
      <w:r w:rsidR="00E726B9" w:rsidRPr="00D35072">
        <w:rPr>
          <w:rFonts w:ascii="Verdana" w:hAnsi="Verdana" w:cs="Arial"/>
          <w:sz w:val="24"/>
          <w:szCs w:val="24"/>
          <w:lang w:eastAsia="es-MX"/>
        </w:rPr>
        <w:t xml:space="preserve">la </w:t>
      </w:r>
      <w:r w:rsidR="007B70DA">
        <w:rPr>
          <w:rFonts w:ascii="Verdana" w:hAnsi="Verdana" w:cs="Arial"/>
          <w:sz w:val="24"/>
          <w:szCs w:val="24"/>
          <w:lang w:eastAsia="es-MX"/>
        </w:rPr>
        <w:t xml:space="preserve">dignidad </w:t>
      </w:r>
      <w:r w:rsidRPr="00D35072">
        <w:rPr>
          <w:rFonts w:ascii="Verdana" w:hAnsi="Verdana" w:cs="Arial"/>
          <w:sz w:val="24"/>
          <w:szCs w:val="24"/>
          <w:lang w:eastAsia="es-MX"/>
        </w:rPr>
        <w:t xml:space="preserve">de su hija, y ante ello </w:t>
      </w:r>
      <w:r w:rsidR="0094017D" w:rsidRPr="00D35072">
        <w:rPr>
          <w:rFonts w:ascii="Verdana" w:hAnsi="Verdana" w:cs="Arial"/>
          <w:sz w:val="24"/>
          <w:szCs w:val="24"/>
          <w:lang w:eastAsia="es-MX"/>
        </w:rPr>
        <w:t>se declara procedente la Pérdida de la Patria Potestad contemplada en la fracción III del artículo 497 del Código Civil del Estado</w:t>
      </w:r>
      <w:r w:rsidR="00446B68" w:rsidRPr="00D35072">
        <w:rPr>
          <w:rFonts w:ascii="Verdana" w:hAnsi="Verdana" w:cs="Arial"/>
          <w:sz w:val="24"/>
          <w:szCs w:val="24"/>
          <w:lang w:eastAsia="es-MX"/>
        </w:rPr>
        <w:t xml:space="preserve">, por tanto </w:t>
      </w:r>
      <w:r w:rsidR="00615286" w:rsidRPr="00D35072">
        <w:rPr>
          <w:rFonts w:ascii="Verdana" w:hAnsi="Verdana" w:cs="Arial"/>
          <w:color w:val="000000"/>
          <w:sz w:val="24"/>
          <w:szCs w:val="24"/>
        </w:rPr>
        <w:t xml:space="preserve">se condena a </w:t>
      </w:r>
      <w:r w:rsidR="001B4BCD" w:rsidRPr="00D35072">
        <w:rPr>
          <w:rFonts w:ascii="Verdana" w:hAnsi="Verdana" w:cs="Arial"/>
          <w:color w:val="000000"/>
          <w:sz w:val="24"/>
          <w:szCs w:val="24"/>
        </w:rPr>
        <w:t>José Alejandro Morales Tapia</w:t>
      </w:r>
      <w:r w:rsidR="00615286" w:rsidRPr="00D35072">
        <w:rPr>
          <w:rFonts w:ascii="Verdana" w:hAnsi="Verdana" w:cs="Arial"/>
          <w:color w:val="000000"/>
          <w:sz w:val="24"/>
          <w:szCs w:val="24"/>
        </w:rPr>
        <w:t>, a la pérdida de la patria potestad que detenta sobre su hija</w:t>
      </w:r>
      <w:r w:rsidR="00446B68" w:rsidRPr="00D35072">
        <w:rPr>
          <w:rFonts w:ascii="Verdana" w:hAnsi="Verdana" w:cs="Arial"/>
          <w:color w:val="000000"/>
          <w:sz w:val="24"/>
          <w:szCs w:val="24"/>
        </w:rPr>
        <w:t xml:space="preserve"> </w:t>
      </w:r>
      <w:r w:rsidR="00BB4A01" w:rsidRPr="00D35072">
        <w:rPr>
          <w:rFonts w:ascii="Verdana" w:hAnsi="Verdana" w:cs="Arial"/>
          <w:color w:val="000000"/>
          <w:sz w:val="24"/>
          <w:szCs w:val="24"/>
        </w:rPr>
        <w:t xml:space="preserve">la niña de iniciales </w:t>
      </w:r>
      <w:r w:rsidR="001B4BCD" w:rsidRPr="00D35072">
        <w:rPr>
          <w:rFonts w:ascii="Verdana" w:hAnsi="Verdana" w:cs="Arial"/>
          <w:color w:val="000000"/>
          <w:sz w:val="24"/>
          <w:szCs w:val="24"/>
          <w:lang w:val="es-ES"/>
        </w:rPr>
        <w:t>R.A.M.M.</w:t>
      </w:r>
    </w:p>
    <w:p w14:paraId="48173B53" w14:textId="24C4CEB1" w:rsidR="004015FE" w:rsidRDefault="004015FE" w:rsidP="005153EE">
      <w:pPr>
        <w:overflowPunct/>
        <w:autoSpaceDE/>
        <w:adjustRightInd/>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Quedan vigentes todas las obligaciones que tiene </w:t>
      </w:r>
      <w:r w:rsidR="008918EA" w:rsidRPr="00505E4C">
        <w:rPr>
          <w:rFonts w:ascii="Verdana" w:hAnsi="Verdana" w:cs="Arial"/>
          <w:sz w:val="24"/>
          <w:szCs w:val="24"/>
        </w:rPr>
        <w:t xml:space="preserve">el demandado </w:t>
      </w:r>
      <w:r w:rsidRPr="00505E4C">
        <w:rPr>
          <w:rFonts w:ascii="Verdana" w:hAnsi="Verdana" w:cs="Arial"/>
          <w:sz w:val="24"/>
          <w:szCs w:val="24"/>
        </w:rPr>
        <w:t>hacia su hij</w:t>
      </w:r>
      <w:r w:rsidR="008918EA" w:rsidRPr="00505E4C">
        <w:rPr>
          <w:rFonts w:ascii="Verdana" w:hAnsi="Verdana" w:cs="Arial"/>
          <w:sz w:val="24"/>
          <w:szCs w:val="24"/>
        </w:rPr>
        <w:t>o</w:t>
      </w:r>
      <w:r w:rsidRPr="00505E4C">
        <w:rPr>
          <w:rFonts w:ascii="Verdana" w:hAnsi="Verdana" w:cs="Arial"/>
          <w:sz w:val="24"/>
          <w:szCs w:val="24"/>
        </w:rPr>
        <w:t>, de conformidad con lo establecido por el artículo 339 del Código Civil del Estado.</w:t>
      </w:r>
    </w:p>
    <w:p w14:paraId="15F5445F" w14:textId="425D252C" w:rsidR="00A21EBB" w:rsidRPr="00505E4C" w:rsidRDefault="00E729AE" w:rsidP="005153EE">
      <w:pPr>
        <w:spacing w:before="240" w:after="240" w:line="360" w:lineRule="auto"/>
        <w:ind w:right="-6" w:firstLine="1134"/>
        <w:jc w:val="both"/>
        <w:rPr>
          <w:rFonts w:ascii="Verdana" w:hAnsi="Verdana" w:cs="Arial"/>
          <w:sz w:val="24"/>
          <w:szCs w:val="24"/>
        </w:rPr>
      </w:pPr>
      <w:r>
        <w:rPr>
          <w:rFonts w:ascii="Verdana" w:hAnsi="Verdana" w:cs="Arial"/>
          <w:b/>
          <w:bCs/>
          <w:sz w:val="24"/>
          <w:szCs w:val="24"/>
        </w:rPr>
        <w:t xml:space="preserve">SEPTIMO.- </w:t>
      </w:r>
      <w:r w:rsidR="00A21EBB" w:rsidRPr="007F3812">
        <w:rPr>
          <w:rFonts w:ascii="Verdana" w:hAnsi="Verdana" w:cs="Arial"/>
          <w:sz w:val="24"/>
          <w:szCs w:val="24"/>
        </w:rPr>
        <w:t>En cuanto a la custodia definitiva</w:t>
      </w:r>
      <w:r w:rsidR="00A21EBB" w:rsidRPr="00505E4C">
        <w:rPr>
          <w:rFonts w:ascii="Verdana" w:hAnsi="Verdana" w:cs="Arial"/>
          <w:sz w:val="24"/>
          <w:szCs w:val="24"/>
        </w:rPr>
        <w:t xml:space="preserve">, </w:t>
      </w:r>
      <w:r w:rsidR="006467C8">
        <w:rPr>
          <w:rFonts w:ascii="Verdana" w:hAnsi="Verdana" w:cs="Arial"/>
          <w:sz w:val="24"/>
          <w:szCs w:val="24"/>
        </w:rPr>
        <w:t>b</w:t>
      </w:r>
      <w:r w:rsidR="00A21EBB" w:rsidRPr="00505E4C">
        <w:rPr>
          <w:rFonts w:ascii="Verdana" w:hAnsi="Verdana" w:cs="Arial"/>
          <w:sz w:val="24"/>
          <w:szCs w:val="24"/>
        </w:rPr>
        <w:t>ajo el panorama de ideas anotado y dado que es obligación de todo órgano jurisdiccional privilegiar los intereses de los menores de edad, frente a los de cualesquiera otras personas, en todo lo que favorezca, propicie o beneficie la conservación de su integridad personal, su salud física y mental, las condiciones adecuadas para su bienestar presente y futuro, y la prospectiva para su evolución y desarrollo hacia una edad adulta promisoria y plena, libre de secuelas y reminiscencias del pasado que inhiban la máxima expresión de sus capacidades, su productividad personal y social y en suma, que obstaculicen el camino a la conquista de su felicidad.</w:t>
      </w:r>
    </w:p>
    <w:p w14:paraId="7D4CBC30" w14:textId="54E3CC1A" w:rsidR="00A21EBB" w:rsidRDefault="00A21EBB"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En consecuencia, bajo tal directriz y a efecto de estar en aptitud de considerar garantizado el cumplimiento del principio del interés superior de</w:t>
      </w:r>
      <w:r w:rsidR="006467C8">
        <w:rPr>
          <w:rFonts w:ascii="Verdana" w:hAnsi="Verdana" w:cs="Arial"/>
          <w:sz w:val="24"/>
          <w:szCs w:val="24"/>
        </w:rPr>
        <w:t xml:space="preserve"> </w:t>
      </w:r>
      <w:r w:rsidRPr="00505E4C">
        <w:rPr>
          <w:rFonts w:ascii="Verdana" w:hAnsi="Verdana" w:cs="Arial"/>
          <w:sz w:val="24"/>
          <w:szCs w:val="24"/>
        </w:rPr>
        <w:t>l</w:t>
      </w:r>
      <w:r w:rsidR="006467C8">
        <w:rPr>
          <w:rFonts w:ascii="Verdana" w:hAnsi="Verdana" w:cs="Arial"/>
          <w:sz w:val="24"/>
          <w:szCs w:val="24"/>
        </w:rPr>
        <w:t>a</w:t>
      </w:r>
      <w:r w:rsidRPr="00505E4C">
        <w:rPr>
          <w:rFonts w:ascii="Verdana" w:hAnsi="Verdana" w:cs="Arial"/>
          <w:sz w:val="24"/>
          <w:szCs w:val="24"/>
        </w:rPr>
        <w:t xml:space="preserve"> niñ</w:t>
      </w:r>
      <w:r w:rsidR="006467C8">
        <w:rPr>
          <w:rFonts w:ascii="Verdana" w:hAnsi="Verdana" w:cs="Arial"/>
          <w:sz w:val="24"/>
          <w:szCs w:val="24"/>
        </w:rPr>
        <w:t xml:space="preserve">a </w:t>
      </w:r>
      <w:r w:rsidR="006467C8">
        <w:rPr>
          <w:rFonts w:ascii="Verdana" w:hAnsi="Verdana" w:cs="Arial"/>
          <w:b/>
          <w:color w:val="000000"/>
          <w:sz w:val="24"/>
          <w:szCs w:val="24"/>
          <w:lang w:val="es-ES"/>
        </w:rPr>
        <w:t>R.A.M.M.</w:t>
      </w:r>
      <w:r w:rsidRPr="00505E4C">
        <w:rPr>
          <w:rFonts w:ascii="Verdana" w:hAnsi="Verdana" w:cs="Arial"/>
          <w:b/>
          <w:color w:val="000000"/>
          <w:sz w:val="24"/>
          <w:szCs w:val="24"/>
          <w:lang w:val="es-ES"/>
        </w:rPr>
        <w:t xml:space="preserve"> </w:t>
      </w:r>
      <w:r w:rsidRPr="00505E4C">
        <w:rPr>
          <w:rFonts w:ascii="Verdana" w:hAnsi="Verdana" w:cs="Arial"/>
          <w:sz w:val="24"/>
          <w:szCs w:val="24"/>
        </w:rPr>
        <w:t xml:space="preserve">es indudable que, la solicitud de la parte actora </w:t>
      </w:r>
      <w:r w:rsidR="006467C8">
        <w:rPr>
          <w:rFonts w:ascii="Verdana" w:hAnsi="Verdana" w:cs="Arial"/>
          <w:sz w:val="24"/>
          <w:szCs w:val="24"/>
        </w:rPr>
        <w:t xml:space="preserve">de custodia definitiva a su favor </w:t>
      </w:r>
      <w:r w:rsidRPr="00505E4C">
        <w:rPr>
          <w:rFonts w:ascii="Verdana" w:hAnsi="Verdana" w:cs="Arial"/>
          <w:sz w:val="24"/>
          <w:szCs w:val="24"/>
        </w:rPr>
        <w:t xml:space="preserve">resulta procedente, ya que en la especie ha quedado plenamente demostrado, de acuerdo a lo previsto por el artículo 84 del Código Instrumental Civil para el Estado, con la postura procesal contumaz planteada por la demandada, que las condiciones en que hoy día está </w:t>
      </w:r>
      <w:r w:rsidR="00BB4A01" w:rsidRPr="00BB4A01">
        <w:rPr>
          <w:rFonts w:ascii="Verdana" w:hAnsi="Verdana" w:cs="Arial"/>
          <w:bCs/>
          <w:color w:val="000000"/>
          <w:sz w:val="24"/>
          <w:szCs w:val="24"/>
          <w:lang w:val="es-ES"/>
        </w:rPr>
        <w:t>su hija</w:t>
      </w:r>
      <w:r w:rsidRPr="00505E4C">
        <w:rPr>
          <w:rFonts w:ascii="Verdana" w:hAnsi="Verdana" w:cs="Arial"/>
          <w:b/>
          <w:color w:val="000000"/>
          <w:sz w:val="24"/>
          <w:szCs w:val="24"/>
          <w:lang w:val="es-ES"/>
        </w:rPr>
        <w:t>,</w:t>
      </w:r>
      <w:r w:rsidR="001D70DB">
        <w:rPr>
          <w:rFonts w:ascii="Verdana" w:hAnsi="Verdana" w:cs="Arial"/>
          <w:b/>
          <w:color w:val="000000"/>
          <w:sz w:val="24"/>
          <w:szCs w:val="24"/>
          <w:lang w:val="es-ES"/>
        </w:rPr>
        <w:t xml:space="preserve"> </w:t>
      </w:r>
      <w:r w:rsidRPr="00505E4C">
        <w:rPr>
          <w:rFonts w:ascii="Verdana" w:hAnsi="Verdana" w:cs="Arial"/>
          <w:bCs/>
          <w:color w:val="000000"/>
          <w:sz w:val="24"/>
          <w:szCs w:val="24"/>
          <w:lang w:val="es-ES"/>
        </w:rPr>
        <w:t>bajo la custodia materna</w:t>
      </w:r>
      <w:r w:rsidRPr="00505E4C">
        <w:rPr>
          <w:rFonts w:ascii="Verdana" w:hAnsi="Verdana" w:cs="Arial"/>
          <w:sz w:val="24"/>
          <w:szCs w:val="24"/>
        </w:rPr>
        <w:t>, resultan las idóneas precisamente para su debido y adecuado desarrollo físico, psíquico e intelectual como persona, quien tiene cercanía a sus familiares y goza de una red de apoyo en cuidados y atenciones</w:t>
      </w:r>
      <w:r w:rsidR="0038660E">
        <w:rPr>
          <w:rFonts w:ascii="Verdana" w:hAnsi="Verdana" w:cs="Arial"/>
          <w:sz w:val="24"/>
          <w:szCs w:val="24"/>
        </w:rPr>
        <w:t xml:space="preserve"> sin que el demandado haya demostrado en contra de lo anterior que no sea el escenario más benéfico para la menor de edad el que presenta con su madre.</w:t>
      </w:r>
    </w:p>
    <w:p w14:paraId="01B862DF" w14:textId="79FC245E" w:rsidR="003E03A6" w:rsidRPr="00505E4C" w:rsidRDefault="003E03A6"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 xml:space="preserve">En el caso, se debe proteger y garantizar la estabilidad y sano desarrollo de </w:t>
      </w:r>
      <w:r w:rsidR="0038660E">
        <w:rPr>
          <w:rFonts w:ascii="Verdana" w:hAnsi="Verdana" w:cs="Arial"/>
          <w:sz w:val="24"/>
          <w:szCs w:val="24"/>
        </w:rPr>
        <w:t>la</w:t>
      </w:r>
      <w:r w:rsidRPr="00505E4C">
        <w:rPr>
          <w:rFonts w:ascii="Verdana" w:hAnsi="Verdana" w:cs="Arial"/>
          <w:sz w:val="24"/>
          <w:szCs w:val="24"/>
        </w:rPr>
        <w:t xml:space="preserve"> niña aquí involucrada</w:t>
      </w:r>
      <w:r>
        <w:rPr>
          <w:rFonts w:ascii="Verdana" w:hAnsi="Verdana" w:cs="Arial"/>
          <w:sz w:val="24"/>
          <w:szCs w:val="24"/>
        </w:rPr>
        <w:t xml:space="preserve"> </w:t>
      </w:r>
      <w:r w:rsidRPr="00505E4C">
        <w:rPr>
          <w:rFonts w:ascii="Verdana" w:hAnsi="Verdana" w:cs="Arial"/>
          <w:sz w:val="24"/>
          <w:szCs w:val="24"/>
        </w:rPr>
        <w:t xml:space="preserve">y </w:t>
      </w:r>
      <w:r w:rsidRPr="00505E4C">
        <w:rPr>
          <w:rFonts w:ascii="Verdana" w:eastAsia="Arial Unicode MS" w:hAnsi="Verdana" w:cs="Arial"/>
          <w:sz w:val="24"/>
          <w:szCs w:val="24"/>
        </w:rPr>
        <w:t>asegurar el que la hija de las partes obtenga el escenario más benéfico en la custodia que pretende l</w:t>
      </w:r>
      <w:r w:rsidR="000D3205">
        <w:rPr>
          <w:rFonts w:ascii="Verdana" w:eastAsia="Arial Unicode MS" w:hAnsi="Verdana" w:cs="Arial"/>
          <w:sz w:val="24"/>
          <w:szCs w:val="24"/>
        </w:rPr>
        <w:t>a</w:t>
      </w:r>
      <w:r w:rsidRPr="00505E4C">
        <w:rPr>
          <w:rFonts w:ascii="Verdana" w:eastAsia="Arial Unicode MS" w:hAnsi="Verdana" w:cs="Arial"/>
          <w:sz w:val="24"/>
          <w:szCs w:val="24"/>
        </w:rPr>
        <w:t xml:space="preserve"> actor</w:t>
      </w:r>
      <w:r w:rsidR="00296442">
        <w:rPr>
          <w:rFonts w:ascii="Verdana" w:eastAsia="Arial Unicode MS" w:hAnsi="Verdana" w:cs="Arial"/>
          <w:sz w:val="24"/>
          <w:szCs w:val="24"/>
        </w:rPr>
        <w:t>a</w:t>
      </w:r>
      <w:r w:rsidRPr="00505E4C">
        <w:rPr>
          <w:rFonts w:ascii="Verdana" w:eastAsia="Arial Unicode MS" w:hAnsi="Verdana" w:cs="Arial"/>
          <w:sz w:val="24"/>
          <w:szCs w:val="24"/>
        </w:rPr>
        <w:t xml:space="preserve"> le sea conferida en forma exclusiva, no se pierde de vista </w:t>
      </w:r>
      <w:r w:rsidRPr="00505E4C">
        <w:rPr>
          <w:rFonts w:ascii="Verdana" w:hAnsi="Verdana" w:cs="Arial"/>
          <w:sz w:val="24"/>
          <w:szCs w:val="24"/>
        </w:rPr>
        <w:t xml:space="preserve">el que su </w:t>
      </w:r>
      <w:r w:rsidRPr="00505E4C">
        <w:rPr>
          <w:rFonts w:ascii="Verdana" w:hAnsi="Verdana"/>
          <w:sz w:val="24"/>
          <w:szCs w:val="24"/>
        </w:rPr>
        <w:t xml:space="preserve">permanencia en la custodia que actualmente le es brindada le asegura estar en custodia de su </w:t>
      </w:r>
      <w:r w:rsidR="000D3205">
        <w:rPr>
          <w:rFonts w:ascii="Verdana" w:hAnsi="Verdana"/>
          <w:sz w:val="24"/>
          <w:szCs w:val="24"/>
        </w:rPr>
        <w:t>m</w:t>
      </w:r>
      <w:r w:rsidRPr="00505E4C">
        <w:rPr>
          <w:rFonts w:ascii="Verdana" w:hAnsi="Verdana"/>
          <w:sz w:val="24"/>
          <w:szCs w:val="24"/>
        </w:rPr>
        <w:t xml:space="preserve">adre y en </w:t>
      </w:r>
      <w:r w:rsidR="000D3205">
        <w:rPr>
          <w:rFonts w:ascii="Verdana" w:hAnsi="Verdana"/>
          <w:sz w:val="24"/>
          <w:szCs w:val="24"/>
        </w:rPr>
        <w:t xml:space="preserve">un </w:t>
      </w:r>
      <w:r w:rsidRPr="00505E4C">
        <w:rPr>
          <w:rFonts w:ascii="Verdana" w:hAnsi="Verdana"/>
          <w:sz w:val="24"/>
          <w:szCs w:val="24"/>
        </w:rPr>
        <w:t xml:space="preserve">domicilio </w:t>
      </w:r>
      <w:r w:rsidRPr="00505E4C">
        <w:rPr>
          <w:rFonts w:ascii="Verdana" w:hAnsi="Verdana" w:cs="Arial"/>
          <w:sz w:val="24"/>
          <w:szCs w:val="24"/>
        </w:rPr>
        <w:t>donde además cuando l</w:t>
      </w:r>
      <w:r w:rsidR="000D3205">
        <w:rPr>
          <w:rFonts w:ascii="Verdana" w:hAnsi="Verdana" w:cs="Arial"/>
          <w:sz w:val="24"/>
          <w:szCs w:val="24"/>
        </w:rPr>
        <w:t>a</w:t>
      </w:r>
      <w:r w:rsidRPr="00505E4C">
        <w:rPr>
          <w:rFonts w:ascii="Verdana" w:hAnsi="Verdana" w:cs="Arial"/>
          <w:sz w:val="24"/>
          <w:szCs w:val="24"/>
        </w:rPr>
        <w:t xml:space="preserve"> actor</w:t>
      </w:r>
      <w:r w:rsidR="000D3205">
        <w:rPr>
          <w:rFonts w:ascii="Verdana" w:hAnsi="Verdana" w:cs="Arial"/>
          <w:sz w:val="24"/>
          <w:szCs w:val="24"/>
        </w:rPr>
        <w:t>a</w:t>
      </w:r>
      <w:r w:rsidRPr="00505E4C">
        <w:rPr>
          <w:rFonts w:ascii="Verdana" w:hAnsi="Verdana" w:cs="Arial"/>
          <w:sz w:val="24"/>
          <w:szCs w:val="24"/>
        </w:rPr>
        <w:t xml:space="preserve"> se encuentra laborando es atendida por la tía </w:t>
      </w:r>
      <w:r w:rsidR="000D3205">
        <w:rPr>
          <w:rFonts w:ascii="Verdana" w:hAnsi="Verdana" w:cs="Arial"/>
          <w:sz w:val="24"/>
          <w:szCs w:val="24"/>
        </w:rPr>
        <w:t>m</w:t>
      </w:r>
      <w:r w:rsidRPr="00505E4C">
        <w:rPr>
          <w:rFonts w:ascii="Verdana" w:hAnsi="Verdana" w:cs="Arial"/>
          <w:sz w:val="24"/>
          <w:szCs w:val="24"/>
        </w:rPr>
        <w:t>aterna.</w:t>
      </w:r>
    </w:p>
    <w:p w14:paraId="03DC7451" w14:textId="627EEED5" w:rsidR="00A21EBB" w:rsidRPr="00505E4C" w:rsidRDefault="003E03A6" w:rsidP="005153EE">
      <w:pPr>
        <w:spacing w:before="240" w:after="240" w:line="360" w:lineRule="auto"/>
        <w:ind w:right="-6" w:firstLine="1134"/>
        <w:jc w:val="both"/>
        <w:rPr>
          <w:rFonts w:ascii="Verdana" w:hAnsi="Verdana" w:cs="Arial"/>
          <w:bCs/>
          <w:sz w:val="24"/>
          <w:szCs w:val="24"/>
        </w:rPr>
      </w:pPr>
      <w:r>
        <w:rPr>
          <w:rFonts w:ascii="Verdana" w:hAnsi="Verdana" w:cs="Arial"/>
          <w:sz w:val="24"/>
          <w:szCs w:val="24"/>
        </w:rPr>
        <w:t>A</w:t>
      </w:r>
      <w:r w:rsidR="00D92EF2">
        <w:rPr>
          <w:rFonts w:ascii="Verdana" w:hAnsi="Verdana" w:cs="Arial"/>
          <w:sz w:val="24"/>
          <w:szCs w:val="24"/>
        </w:rPr>
        <w:t>tendiendo a lo determinado y toda vez que la condena a la pérdida del ejercicio de la patria potestad, conlleva la pérdida de la custodia sobre l</w:t>
      </w:r>
      <w:r w:rsidR="00623BBC">
        <w:rPr>
          <w:rFonts w:ascii="Verdana" w:hAnsi="Verdana" w:cs="Arial"/>
          <w:sz w:val="24"/>
          <w:szCs w:val="24"/>
        </w:rPr>
        <w:t>a</w:t>
      </w:r>
      <w:r w:rsidR="00D92EF2">
        <w:rPr>
          <w:rFonts w:ascii="Verdana" w:hAnsi="Verdana" w:cs="Arial"/>
          <w:sz w:val="24"/>
          <w:szCs w:val="24"/>
        </w:rPr>
        <w:t xml:space="preserve"> niñ</w:t>
      </w:r>
      <w:r w:rsidR="00623BBC">
        <w:rPr>
          <w:rFonts w:ascii="Verdana" w:hAnsi="Verdana" w:cs="Arial"/>
          <w:sz w:val="24"/>
          <w:szCs w:val="24"/>
        </w:rPr>
        <w:t>a</w:t>
      </w:r>
      <w:r w:rsidR="00D92EF2">
        <w:rPr>
          <w:rFonts w:ascii="Verdana" w:hAnsi="Verdana" w:cs="Arial"/>
          <w:sz w:val="24"/>
          <w:szCs w:val="24"/>
        </w:rPr>
        <w:t xml:space="preserve"> en cuestión, de acuerdo a las conductas desplegadas por </w:t>
      </w:r>
      <w:r w:rsidR="00D92EF2">
        <w:rPr>
          <w:rFonts w:ascii="Verdana" w:hAnsi="Verdana" w:cs="Arial"/>
          <w:bCs/>
          <w:sz w:val="24"/>
          <w:szCs w:val="24"/>
        </w:rPr>
        <w:t xml:space="preserve">el demandado </w:t>
      </w:r>
      <w:r w:rsidR="00D92EF2">
        <w:rPr>
          <w:rFonts w:ascii="Verdana" w:hAnsi="Verdana" w:cs="Arial"/>
          <w:sz w:val="24"/>
          <w:szCs w:val="24"/>
        </w:rPr>
        <w:t xml:space="preserve">en la cual incurrió hacia su hija </w:t>
      </w:r>
      <w:r>
        <w:rPr>
          <w:rFonts w:ascii="Verdana" w:hAnsi="Verdana" w:cs="Arial"/>
          <w:b/>
          <w:color w:val="000000"/>
          <w:sz w:val="24"/>
          <w:szCs w:val="24"/>
          <w:lang w:val="es-ES"/>
        </w:rPr>
        <w:t>R.A.M.M.</w:t>
      </w:r>
      <w:r w:rsidR="00D92EF2">
        <w:rPr>
          <w:rFonts w:ascii="Verdana" w:hAnsi="Verdana" w:cs="Arial"/>
          <w:sz w:val="24"/>
          <w:szCs w:val="24"/>
        </w:rPr>
        <w:t xml:space="preserve">; </w:t>
      </w:r>
      <w:r w:rsidR="000D3205">
        <w:rPr>
          <w:rFonts w:ascii="Verdana" w:hAnsi="Verdana" w:cs="Arial"/>
          <w:sz w:val="24"/>
          <w:szCs w:val="24"/>
        </w:rPr>
        <w:t xml:space="preserve">y se aprecia </w:t>
      </w:r>
      <w:r w:rsidR="00D92EF2">
        <w:rPr>
          <w:rFonts w:ascii="Verdana" w:hAnsi="Verdana" w:cs="Arial"/>
          <w:sz w:val="24"/>
          <w:szCs w:val="24"/>
        </w:rPr>
        <w:t xml:space="preserve">que </w:t>
      </w:r>
      <w:r w:rsidRPr="00505E4C">
        <w:rPr>
          <w:rFonts w:ascii="Verdana" w:hAnsi="Verdana" w:cs="Arial"/>
          <w:b/>
          <w:color w:val="000000"/>
          <w:sz w:val="24"/>
          <w:szCs w:val="24"/>
        </w:rPr>
        <w:t>María Rocío Martínez Villalpando</w:t>
      </w:r>
      <w:r>
        <w:rPr>
          <w:rFonts w:ascii="Verdana" w:hAnsi="Verdana" w:cs="Arial"/>
          <w:sz w:val="24"/>
          <w:szCs w:val="24"/>
        </w:rPr>
        <w:t xml:space="preserve"> </w:t>
      </w:r>
      <w:r w:rsidR="00D92EF2">
        <w:rPr>
          <w:rFonts w:ascii="Verdana" w:hAnsi="Verdana" w:cs="Arial"/>
          <w:sz w:val="24"/>
          <w:szCs w:val="24"/>
        </w:rPr>
        <w:t xml:space="preserve">es quien ejerce la patria potestad y por ende la custodia </w:t>
      </w:r>
      <w:r w:rsidR="000D3205">
        <w:rPr>
          <w:rFonts w:ascii="Verdana" w:hAnsi="Verdana" w:cs="Arial"/>
          <w:sz w:val="24"/>
          <w:szCs w:val="24"/>
        </w:rPr>
        <w:t xml:space="preserve">de </w:t>
      </w:r>
      <w:r>
        <w:rPr>
          <w:rFonts w:ascii="Verdana" w:hAnsi="Verdana" w:cs="Arial"/>
          <w:sz w:val="24"/>
          <w:szCs w:val="24"/>
        </w:rPr>
        <w:t>su hija</w:t>
      </w:r>
      <w:r w:rsidR="00A21EBB" w:rsidRPr="00505E4C">
        <w:rPr>
          <w:rFonts w:ascii="Verdana" w:hAnsi="Verdana" w:cs="Arial"/>
          <w:bCs/>
          <w:sz w:val="24"/>
          <w:szCs w:val="24"/>
        </w:rPr>
        <w:t>.</w:t>
      </w:r>
    </w:p>
    <w:p w14:paraId="3B66EE77" w14:textId="77777777" w:rsidR="00A21EBB" w:rsidRPr="00505E4C" w:rsidRDefault="00A21EBB" w:rsidP="005153EE">
      <w:pPr>
        <w:spacing w:before="240" w:after="240" w:line="360" w:lineRule="auto"/>
        <w:ind w:right="-6" w:firstLine="1134"/>
        <w:jc w:val="both"/>
        <w:rPr>
          <w:rFonts w:ascii="Verdana" w:hAnsi="Verdana" w:cs="Arial"/>
          <w:i/>
          <w:sz w:val="24"/>
          <w:szCs w:val="24"/>
        </w:rPr>
      </w:pPr>
      <w:r w:rsidRPr="00505E4C">
        <w:rPr>
          <w:rFonts w:ascii="Verdana" w:hAnsi="Verdana" w:cs="Arial"/>
          <w:sz w:val="24"/>
          <w:szCs w:val="24"/>
        </w:rPr>
        <w:t>A lo anterior tiene aplicación la jurisprudencia</w:t>
      </w:r>
      <w:r w:rsidRPr="00505E4C">
        <w:rPr>
          <w:rFonts w:ascii="Verdana" w:hAnsi="Verdana" w:cs="Arial"/>
          <w:sz w:val="24"/>
          <w:szCs w:val="24"/>
          <w:vertAlign w:val="superscript"/>
        </w:rPr>
        <w:footnoteReference w:id="6"/>
      </w:r>
      <w:r w:rsidRPr="00505E4C">
        <w:rPr>
          <w:rFonts w:ascii="Verdana" w:hAnsi="Verdana" w:cs="Arial"/>
          <w:sz w:val="24"/>
          <w:szCs w:val="24"/>
        </w:rPr>
        <w:t xml:space="preserve"> de rubro: </w:t>
      </w:r>
      <w:r w:rsidRPr="00505E4C">
        <w:rPr>
          <w:rFonts w:ascii="Verdana" w:hAnsi="Verdana" w:cs="Arial"/>
          <w:b/>
          <w:i/>
          <w:sz w:val="24"/>
          <w:szCs w:val="24"/>
        </w:rPr>
        <w:t>“GUARDA Y CUSTODIA DE LOS MENORES DE EDAD. LA DECISIÓN JUDICIAL RELATIVA A SU OTORGAMIENTO DEBERÁ ATENDER A AQUEL ESCENARIO QUE RESULTE MÁS BENÉFICO PARA EL MENOR [INTERPRETACIÓN DEL ARTÍCULO 4.228, FRACCIÓN II, INCISO A), DEL CÓDIGO CIVIL DEL ESTADO DE MÉXICO].</w:t>
      </w:r>
      <w:r w:rsidRPr="00505E4C">
        <w:rPr>
          <w:rFonts w:ascii="Verdana" w:hAnsi="Verdana" w:cs="Arial"/>
          <w:i/>
          <w:sz w:val="24"/>
          <w:szCs w:val="24"/>
        </w:rPr>
        <w:t>”.</w:t>
      </w:r>
    </w:p>
    <w:p w14:paraId="76D7170E" w14:textId="77777777" w:rsidR="00A21EBB" w:rsidRPr="00505E4C" w:rsidRDefault="00A21EBB" w:rsidP="005153EE">
      <w:pPr>
        <w:spacing w:before="240" w:after="240" w:line="360" w:lineRule="auto"/>
        <w:ind w:right="-6" w:firstLine="1134"/>
        <w:jc w:val="both"/>
        <w:rPr>
          <w:rFonts w:ascii="Verdana" w:hAnsi="Verdana" w:cs="Arial"/>
          <w:b/>
          <w:i/>
          <w:sz w:val="24"/>
          <w:szCs w:val="24"/>
          <w:lang w:val="es-MX"/>
        </w:rPr>
      </w:pPr>
      <w:r w:rsidRPr="00505E4C">
        <w:rPr>
          <w:rFonts w:ascii="Verdana" w:hAnsi="Verdana" w:cs="Arial"/>
          <w:sz w:val="24"/>
          <w:szCs w:val="24"/>
          <w:lang w:val="es-MX"/>
        </w:rPr>
        <w:t>Igualmente sirve de sustento legal la Tesis de Jurisprudencia II.3o.C. J/4 de la Novena Época con número de registro digital 185753:</w:t>
      </w:r>
      <w:r w:rsidRPr="00505E4C">
        <w:rPr>
          <w:rFonts w:ascii="Verdana" w:hAnsi="Verdana" w:cs="Arial"/>
          <w:b/>
          <w:sz w:val="24"/>
          <w:szCs w:val="24"/>
          <w:lang w:val="es-MX"/>
        </w:rPr>
        <w:t xml:space="preserve"> </w:t>
      </w:r>
      <w:r w:rsidRPr="00505E4C">
        <w:rPr>
          <w:rFonts w:ascii="Verdana" w:hAnsi="Verdana" w:cs="Arial"/>
          <w:b/>
          <w:i/>
          <w:sz w:val="24"/>
          <w:szCs w:val="24"/>
          <w:lang w:val="es-MX"/>
        </w:rPr>
        <w:t>“GUARDA Y CUSTODIA. DEBE DETERMINARSE CONSIDERANDO EL INTERÉS SUPERIOR DE NIÑAS, NIÑOS Y ADOLESCENTES CONFORME A LA CONVENCIÓN SOBRE LOS DERECHOS DEL NIÑO.”</w:t>
      </w:r>
      <w:r w:rsidRPr="00505E4C">
        <w:rPr>
          <w:rFonts w:ascii="Verdana" w:hAnsi="Verdana" w:cs="Arial"/>
          <w:b/>
          <w:i/>
          <w:sz w:val="24"/>
          <w:szCs w:val="24"/>
          <w:vertAlign w:val="superscript"/>
          <w:lang w:val="es-MX"/>
        </w:rPr>
        <w:footnoteReference w:id="7"/>
      </w:r>
      <w:r w:rsidRPr="00505E4C">
        <w:rPr>
          <w:rFonts w:ascii="Verdana" w:hAnsi="Verdana" w:cs="Arial"/>
          <w:b/>
          <w:i/>
          <w:sz w:val="24"/>
          <w:szCs w:val="24"/>
          <w:lang w:val="es-MX"/>
        </w:rPr>
        <w:t>.</w:t>
      </w:r>
    </w:p>
    <w:p w14:paraId="349C6D65" w14:textId="1F91E275" w:rsidR="00A21EBB" w:rsidRPr="00505E4C" w:rsidRDefault="00A21EBB"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Así las cosas, y en virtud de ser la actora </w:t>
      </w:r>
      <w:r w:rsidR="003D2C92">
        <w:rPr>
          <w:rFonts w:ascii="Verdana" w:hAnsi="Verdana" w:cs="Arial"/>
          <w:b/>
          <w:color w:val="000000"/>
          <w:sz w:val="24"/>
          <w:szCs w:val="24"/>
        </w:rPr>
        <w:t>María Rocío Martínez Villalpando</w:t>
      </w:r>
      <w:r w:rsidRPr="00505E4C">
        <w:rPr>
          <w:rFonts w:ascii="Verdana" w:hAnsi="Verdana" w:cs="Arial"/>
          <w:sz w:val="24"/>
          <w:szCs w:val="24"/>
        </w:rPr>
        <w:t xml:space="preserve"> la madre de la menor de edad </w:t>
      </w:r>
      <w:r w:rsidR="003D2C92">
        <w:rPr>
          <w:rFonts w:ascii="Verdana" w:hAnsi="Verdana" w:cs="Arial"/>
          <w:b/>
          <w:color w:val="000000"/>
          <w:sz w:val="24"/>
          <w:szCs w:val="24"/>
          <w:lang w:val="es-ES"/>
        </w:rPr>
        <w:t>R.A.M.M.</w:t>
      </w:r>
      <w:r w:rsidRPr="00505E4C">
        <w:rPr>
          <w:rFonts w:ascii="Verdana" w:hAnsi="Verdana" w:cs="Arial"/>
          <w:sz w:val="24"/>
          <w:szCs w:val="24"/>
        </w:rPr>
        <w:t>, quien viene detentando la guarda y custodia de ésta, dado que no se hizo patente circunstancia especial que requiera la revisión para determinar su modificación por ser necesaria al resultar perjudicial para l</w:t>
      </w:r>
      <w:r w:rsidR="003D2C92">
        <w:rPr>
          <w:rFonts w:ascii="Verdana" w:hAnsi="Verdana" w:cs="Arial"/>
          <w:sz w:val="24"/>
          <w:szCs w:val="24"/>
        </w:rPr>
        <w:t>a</w:t>
      </w:r>
      <w:r w:rsidRPr="00505E4C">
        <w:rPr>
          <w:rFonts w:ascii="Verdana" w:hAnsi="Verdana" w:cs="Arial"/>
          <w:sz w:val="24"/>
          <w:szCs w:val="24"/>
        </w:rPr>
        <w:t xml:space="preserve"> niñ</w:t>
      </w:r>
      <w:r w:rsidR="003D2C92">
        <w:rPr>
          <w:rFonts w:ascii="Verdana" w:hAnsi="Verdana" w:cs="Arial"/>
          <w:sz w:val="24"/>
          <w:szCs w:val="24"/>
        </w:rPr>
        <w:t>a</w:t>
      </w:r>
      <w:r w:rsidRPr="00505E4C">
        <w:rPr>
          <w:rFonts w:ascii="Verdana" w:hAnsi="Verdana" w:cs="Arial"/>
          <w:sz w:val="24"/>
          <w:szCs w:val="24"/>
        </w:rPr>
        <w:t xml:space="preserve">, en razón de lo cual será ella quien continúe ostentando </w:t>
      </w:r>
      <w:r w:rsidRPr="00505E4C">
        <w:rPr>
          <w:rFonts w:ascii="Verdana" w:hAnsi="Verdana" w:cs="Arial"/>
          <w:b/>
          <w:sz w:val="24"/>
          <w:szCs w:val="24"/>
        </w:rPr>
        <w:t xml:space="preserve">la guarda y custodia </w:t>
      </w:r>
      <w:r w:rsidR="003D2C92">
        <w:rPr>
          <w:rFonts w:ascii="Verdana" w:hAnsi="Verdana" w:cs="Arial"/>
          <w:b/>
          <w:sz w:val="24"/>
          <w:szCs w:val="24"/>
        </w:rPr>
        <w:t xml:space="preserve">definitiva </w:t>
      </w:r>
      <w:r w:rsidRPr="00505E4C">
        <w:rPr>
          <w:rFonts w:ascii="Verdana" w:hAnsi="Verdana" w:cs="Arial"/>
          <w:b/>
          <w:sz w:val="24"/>
          <w:szCs w:val="24"/>
        </w:rPr>
        <w:t>de su hij</w:t>
      </w:r>
      <w:r w:rsidR="003D2C92">
        <w:rPr>
          <w:rFonts w:ascii="Verdana" w:hAnsi="Verdana" w:cs="Arial"/>
          <w:b/>
          <w:sz w:val="24"/>
          <w:szCs w:val="24"/>
        </w:rPr>
        <w:t xml:space="preserve">a </w:t>
      </w:r>
      <w:r w:rsidRPr="00505E4C">
        <w:rPr>
          <w:rFonts w:ascii="Verdana" w:hAnsi="Verdana" w:cs="Arial"/>
          <w:b/>
          <w:sz w:val="24"/>
          <w:szCs w:val="24"/>
        </w:rPr>
        <w:t>aquí involucrad</w:t>
      </w:r>
      <w:r w:rsidR="00F85FE6">
        <w:rPr>
          <w:rFonts w:ascii="Verdana" w:hAnsi="Verdana" w:cs="Arial"/>
          <w:b/>
          <w:sz w:val="24"/>
          <w:szCs w:val="24"/>
        </w:rPr>
        <w:t>a</w:t>
      </w:r>
      <w:r w:rsidRPr="00505E4C">
        <w:rPr>
          <w:rFonts w:ascii="Verdana" w:hAnsi="Verdana" w:cs="Arial"/>
          <w:b/>
          <w:sz w:val="24"/>
          <w:szCs w:val="24"/>
        </w:rPr>
        <w:t>,</w:t>
      </w:r>
      <w:r w:rsidRPr="00505E4C">
        <w:rPr>
          <w:rFonts w:ascii="Verdana" w:hAnsi="Verdana" w:cs="Arial"/>
          <w:sz w:val="24"/>
          <w:szCs w:val="24"/>
        </w:rPr>
        <w:t xml:space="preserve"> en el entendido de que la actora asumirá el cargo de detentadora y ejercitante de la patria potestad en términos del artículo </w:t>
      </w:r>
      <w:r w:rsidRPr="00505E4C">
        <w:rPr>
          <w:rFonts w:ascii="Verdana" w:hAnsi="Verdana" w:cs="Arial"/>
          <w:b/>
          <w:sz w:val="24"/>
          <w:szCs w:val="24"/>
        </w:rPr>
        <w:t>468</w:t>
      </w:r>
      <w:r w:rsidRPr="00505E4C">
        <w:rPr>
          <w:rFonts w:ascii="Verdana" w:hAnsi="Verdana" w:cs="Arial"/>
          <w:sz w:val="24"/>
          <w:szCs w:val="24"/>
        </w:rPr>
        <w:t xml:space="preserve"> del Código Civil, habida cuenta de que de las constancias del presente juicio se desprende que </w:t>
      </w:r>
      <w:r w:rsidR="003D2C92">
        <w:rPr>
          <w:rFonts w:ascii="Verdana" w:hAnsi="Verdana" w:cs="Arial"/>
          <w:sz w:val="24"/>
          <w:szCs w:val="24"/>
        </w:rPr>
        <w:t xml:space="preserve">desde marzo de dos mil veinte </w:t>
      </w:r>
      <w:r w:rsidRPr="00505E4C">
        <w:rPr>
          <w:rFonts w:ascii="Verdana" w:hAnsi="Verdana" w:cs="Arial"/>
          <w:sz w:val="24"/>
          <w:szCs w:val="24"/>
        </w:rPr>
        <w:t>se ha encontrado bajo su cuidado y atenciones y no obra probanza que acredite que ello sea perjudicial para su hij</w:t>
      </w:r>
      <w:r w:rsidR="003D2C92">
        <w:rPr>
          <w:rFonts w:ascii="Verdana" w:hAnsi="Verdana" w:cs="Arial"/>
          <w:sz w:val="24"/>
          <w:szCs w:val="24"/>
        </w:rPr>
        <w:t>a</w:t>
      </w:r>
      <w:r w:rsidRPr="00505E4C">
        <w:rPr>
          <w:rFonts w:ascii="Verdana" w:hAnsi="Verdana" w:cs="Arial"/>
          <w:sz w:val="24"/>
          <w:szCs w:val="24"/>
        </w:rPr>
        <w:t>.</w:t>
      </w:r>
    </w:p>
    <w:p w14:paraId="701D9886" w14:textId="77777777" w:rsidR="00A21EBB" w:rsidRDefault="00A21EBB" w:rsidP="005153EE">
      <w:pPr>
        <w:spacing w:before="240" w:after="240" w:line="360" w:lineRule="auto"/>
        <w:ind w:right="-6" w:firstLine="1134"/>
        <w:jc w:val="both"/>
        <w:rPr>
          <w:rFonts w:ascii="Verdana" w:hAnsi="Verdana" w:cs="Arial"/>
          <w:color w:val="000000"/>
          <w:sz w:val="24"/>
          <w:szCs w:val="24"/>
          <w:lang w:val="es-MX"/>
        </w:rPr>
      </w:pPr>
      <w:r w:rsidRPr="00505E4C">
        <w:rPr>
          <w:rFonts w:ascii="Verdana" w:hAnsi="Verdana" w:cs="Arial"/>
          <w:color w:val="000000"/>
          <w:sz w:val="24"/>
          <w:szCs w:val="24"/>
          <w:lang w:val="es-MX"/>
        </w:rPr>
        <w:t>Lo asumido encuentra sustento en lo dispuesto por los artículos 4º de la Constitución Política de los Estados Unidos Mexicanos, así como en aquellos numerales 6, 13, 14, 15, 43 y 44 de la Ley General de los Derechos de Niñas, Niños y Adolescentes, y aquellos numerales 3o., 7o., 9o., 12, 18, 19, 20 y 27 de la Convención sobre los Derechos del Niño.</w:t>
      </w:r>
    </w:p>
    <w:p w14:paraId="435C8DCE" w14:textId="205BA15F" w:rsidR="00615286" w:rsidRDefault="003D2C92" w:rsidP="005153EE">
      <w:pPr>
        <w:spacing w:after="240" w:line="360" w:lineRule="auto"/>
        <w:ind w:right="-6" w:firstLine="1134"/>
        <w:jc w:val="both"/>
        <w:rPr>
          <w:rFonts w:ascii="Verdana" w:hAnsi="Verdana" w:cs="Arial"/>
          <w:color w:val="000000"/>
          <w:sz w:val="24"/>
          <w:szCs w:val="24"/>
        </w:rPr>
      </w:pPr>
      <w:r>
        <w:rPr>
          <w:rFonts w:ascii="Verdana" w:hAnsi="Verdana" w:cs="Arial"/>
          <w:color w:val="000000"/>
          <w:sz w:val="24"/>
          <w:szCs w:val="24"/>
        </w:rPr>
        <w:t>Sin importar lo anterior,</w:t>
      </w:r>
      <w:r w:rsidR="00615286">
        <w:rPr>
          <w:rFonts w:ascii="Verdana" w:hAnsi="Verdana" w:cs="Arial"/>
          <w:color w:val="000000"/>
          <w:sz w:val="24"/>
          <w:szCs w:val="24"/>
        </w:rPr>
        <w:t xml:space="preserve"> quedan vigentes para </w:t>
      </w:r>
      <w:r>
        <w:rPr>
          <w:rFonts w:ascii="Verdana" w:hAnsi="Verdana" w:cs="Arial"/>
          <w:b/>
          <w:color w:val="000000"/>
          <w:sz w:val="24"/>
          <w:szCs w:val="24"/>
        </w:rPr>
        <w:t>José Alejandro Morales Tapia</w:t>
      </w:r>
      <w:r w:rsidR="00615286">
        <w:rPr>
          <w:rFonts w:ascii="Verdana" w:hAnsi="Verdana" w:cs="Arial"/>
          <w:color w:val="000000"/>
          <w:sz w:val="24"/>
          <w:szCs w:val="24"/>
        </w:rPr>
        <w:t>,</w:t>
      </w:r>
      <w:r w:rsidR="00615286">
        <w:rPr>
          <w:rFonts w:ascii="Verdana" w:hAnsi="Verdana" w:cs="Arial"/>
          <w:b/>
          <w:color w:val="000000"/>
          <w:sz w:val="24"/>
          <w:szCs w:val="24"/>
        </w:rPr>
        <w:t xml:space="preserve"> </w:t>
      </w:r>
      <w:r w:rsidR="00615286">
        <w:rPr>
          <w:rFonts w:ascii="Verdana" w:hAnsi="Verdana" w:cs="Arial"/>
          <w:color w:val="000000"/>
          <w:sz w:val="24"/>
          <w:szCs w:val="24"/>
        </w:rPr>
        <w:t>todas sus obligaciones que tiene hacia su hij</w:t>
      </w:r>
      <w:r>
        <w:rPr>
          <w:rFonts w:ascii="Verdana" w:hAnsi="Verdana" w:cs="Arial"/>
          <w:color w:val="000000"/>
          <w:sz w:val="24"/>
          <w:szCs w:val="24"/>
        </w:rPr>
        <w:t>a</w:t>
      </w:r>
      <w:r w:rsidR="00615286">
        <w:rPr>
          <w:rFonts w:ascii="Verdana" w:hAnsi="Verdana" w:cs="Arial"/>
          <w:color w:val="000000"/>
          <w:sz w:val="24"/>
          <w:szCs w:val="24"/>
        </w:rPr>
        <w:t>, en términos del artículo 339 de la Ley Adjetiva Civil.</w:t>
      </w:r>
    </w:p>
    <w:p w14:paraId="16296C0A" w14:textId="3E322B6E" w:rsidR="00687BCD" w:rsidRDefault="00687BCD" w:rsidP="005153EE">
      <w:pPr>
        <w:spacing w:before="240" w:after="240" w:line="360" w:lineRule="auto"/>
        <w:ind w:right="-6" w:firstLine="1134"/>
        <w:jc w:val="both"/>
        <w:rPr>
          <w:rFonts w:ascii="Verdana" w:hAnsi="Verdana" w:cs="Arial"/>
          <w:color w:val="000000"/>
          <w:sz w:val="24"/>
          <w:szCs w:val="24"/>
        </w:rPr>
      </w:pPr>
      <w:r>
        <w:rPr>
          <w:rFonts w:ascii="Verdana" w:hAnsi="Verdana" w:cs="Arial"/>
          <w:color w:val="000000"/>
          <w:sz w:val="24"/>
          <w:szCs w:val="24"/>
        </w:rPr>
        <w:t xml:space="preserve">Se dejan a salvo los derechos de </w:t>
      </w:r>
      <w:r w:rsidR="003D2C92">
        <w:rPr>
          <w:rFonts w:ascii="Verdana" w:hAnsi="Verdana" w:cs="Arial"/>
          <w:b/>
          <w:color w:val="000000"/>
          <w:sz w:val="24"/>
          <w:szCs w:val="24"/>
        </w:rPr>
        <w:t>José Alejandro Morales Tapia</w:t>
      </w:r>
      <w:r>
        <w:rPr>
          <w:rFonts w:ascii="Verdana" w:hAnsi="Verdana" w:cs="Arial"/>
          <w:b/>
          <w:sz w:val="24"/>
          <w:szCs w:val="24"/>
          <w:lang w:eastAsia="es-ES_tradnl"/>
        </w:rPr>
        <w:t xml:space="preserve"> </w:t>
      </w:r>
      <w:r>
        <w:rPr>
          <w:rFonts w:ascii="Verdana" w:hAnsi="Verdana" w:cs="Arial"/>
          <w:color w:val="000000"/>
          <w:sz w:val="24"/>
          <w:szCs w:val="24"/>
        </w:rPr>
        <w:t>para que en términos del artículo 845 del Código de Procedimientos Civiles, inste lo conducente en vía incidental respecto a la convivencia con su hija, a efecto de acreditar que ésta sea benéfica para la misma, ello ante el desinterés mostrado en el presente juicio y las causas que han originado su condena.</w:t>
      </w:r>
    </w:p>
    <w:p w14:paraId="4E228A15" w14:textId="0B5FF34C" w:rsidR="00687BCD" w:rsidRDefault="00687BCD" w:rsidP="005153EE">
      <w:pPr>
        <w:spacing w:before="240" w:after="240" w:line="360" w:lineRule="auto"/>
        <w:ind w:right="-6" w:firstLine="1134"/>
        <w:jc w:val="both"/>
        <w:rPr>
          <w:rFonts w:ascii="Verdana" w:hAnsi="Verdana" w:cs="Arial"/>
          <w:color w:val="000000"/>
          <w:sz w:val="24"/>
          <w:szCs w:val="24"/>
        </w:rPr>
      </w:pPr>
      <w:r>
        <w:rPr>
          <w:rFonts w:ascii="Verdana" w:hAnsi="Verdana" w:cs="Arial"/>
          <w:color w:val="000000"/>
          <w:sz w:val="24"/>
          <w:szCs w:val="24"/>
        </w:rPr>
        <w:t>Por lo que hace a la menor de edad y su prerrogativa a convivir con ambos progenitores, aun cuando es de considerarse tal derecho, es necesario para determinarlo en vías de ejercicio no perjudicial el contar con mayores elementos para hacerlo, para lo que es necesario la intervención activa del progenitor no custodio para acreditar además que han cesado los riesgos en ello que existen condiciones benéficas para su hija en tal convivencia y acercamiento.</w:t>
      </w:r>
    </w:p>
    <w:p w14:paraId="3403C70D" w14:textId="01443192" w:rsidR="009045F6" w:rsidRPr="00505E4C" w:rsidRDefault="003D2C92" w:rsidP="005153EE">
      <w:pPr>
        <w:spacing w:before="240" w:after="240" w:line="360" w:lineRule="auto"/>
        <w:ind w:right="-6" w:firstLine="1134"/>
        <w:jc w:val="both"/>
        <w:rPr>
          <w:rFonts w:ascii="Verdana" w:hAnsi="Verdana" w:cs="Arial"/>
          <w:sz w:val="24"/>
          <w:szCs w:val="24"/>
        </w:rPr>
      </w:pPr>
      <w:r>
        <w:rPr>
          <w:rFonts w:ascii="Verdana" w:hAnsi="Verdana" w:cs="Arial"/>
          <w:color w:val="000000"/>
          <w:sz w:val="24"/>
          <w:szCs w:val="24"/>
        </w:rPr>
        <w:t>Lo anterior es tal, pues r</w:t>
      </w:r>
      <w:r w:rsidR="00687BCD">
        <w:rPr>
          <w:rFonts w:ascii="Verdana" w:hAnsi="Verdana" w:cs="Arial"/>
          <w:color w:val="000000"/>
          <w:sz w:val="24"/>
          <w:szCs w:val="24"/>
        </w:rPr>
        <w:t xml:space="preserve">esulta un hecho notorio </w:t>
      </w:r>
      <w:r>
        <w:rPr>
          <w:rFonts w:ascii="Verdana" w:hAnsi="Verdana" w:cs="Arial"/>
          <w:color w:val="000000"/>
          <w:sz w:val="24"/>
          <w:szCs w:val="24"/>
        </w:rPr>
        <w:t xml:space="preserve">que </w:t>
      </w:r>
      <w:r w:rsidR="00687BCD">
        <w:rPr>
          <w:rFonts w:ascii="Verdana" w:hAnsi="Verdana" w:cs="Arial"/>
          <w:color w:val="000000"/>
          <w:sz w:val="24"/>
          <w:szCs w:val="24"/>
        </w:rPr>
        <w:t>la menor de edad involucrada</w:t>
      </w:r>
      <w:r w:rsidR="007B62E8">
        <w:rPr>
          <w:rFonts w:ascii="Verdana" w:hAnsi="Verdana" w:cs="Arial"/>
          <w:color w:val="000000"/>
          <w:sz w:val="24"/>
          <w:szCs w:val="24"/>
        </w:rPr>
        <w:t xml:space="preserve"> se ha visto afectada y violentada </w:t>
      </w:r>
      <w:r w:rsidR="00687BCD">
        <w:rPr>
          <w:rFonts w:ascii="Verdana" w:hAnsi="Verdana" w:cs="Arial"/>
          <w:color w:val="000000"/>
          <w:sz w:val="24"/>
          <w:szCs w:val="24"/>
        </w:rPr>
        <w:t>consecuencias de los actos aquí evidenciados, l</w:t>
      </w:r>
      <w:r w:rsidR="007B62E8">
        <w:rPr>
          <w:rFonts w:ascii="Verdana" w:hAnsi="Verdana" w:cs="Arial"/>
          <w:color w:val="000000"/>
          <w:sz w:val="24"/>
          <w:szCs w:val="24"/>
        </w:rPr>
        <w:t xml:space="preserve">o </w:t>
      </w:r>
      <w:r w:rsidR="00687BCD">
        <w:rPr>
          <w:rFonts w:ascii="Verdana" w:hAnsi="Verdana" w:cs="Arial"/>
          <w:color w:val="000000"/>
          <w:sz w:val="24"/>
          <w:szCs w:val="24"/>
        </w:rPr>
        <w:t>que requiere de atención especializada para su debido manejo y superación mediante atención psicológica</w:t>
      </w:r>
      <w:r w:rsidR="007B62E8">
        <w:rPr>
          <w:rFonts w:ascii="Verdana" w:hAnsi="Verdana" w:cs="Arial"/>
          <w:color w:val="000000"/>
          <w:sz w:val="24"/>
          <w:szCs w:val="24"/>
        </w:rPr>
        <w:t>,</w:t>
      </w:r>
      <w:r w:rsidR="009045F6" w:rsidRPr="00505E4C">
        <w:rPr>
          <w:rFonts w:ascii="Verdana" w:hAnsi="Verdana" w:cs="Arial"/>
          <w:color w:val="000000"/>
          <w:sz w:val="24"/>
          <w:szCs w:val="24"/>
        </w:rPr>
        <w:t xml:space="preserve"> hechos y circunstancias </w:t>
      </w:r>
      <w:r w:rsidR="009045F6" w:rsidRPr="00505E4C">
        <w:rPr>
          <w:rFonts w:ascii="Verdana" w:hAnsi="Verdana" w:cs="Arial"/>
          <w:sz w:val="24"/>
          <w:szCs w:val="24"/>
        </w:rPr>
        <w:t xml:space="preserve">que lleven a ponderar que lejos de resultar benéfico le resulta perjudicial una convivencia con su </w:t>
      </w:r>
      <w:r w:rsidR="007B62E8">
        <w:rPr>
          <w:rFonts w:ascii="Verdana" w:hAnsi="Verdana" w:cs="Arial"/>
          <w:sz w:val="24"/>
          <w:szCs w:val="24"/>
        </w:rPr>
        <w:t>p</w:t>
      </w:r>
      <w:r w:rsidR="009045F6" w:rsidRPr="00505E4C">
        <w:rPr>
          <w:rFonts w:ascii="Verdana" w:hAnsi="Verdana" w:cs="Arial"/>
          <w:sz w:val="24"/>
          <w:szCs w:val="24"/>
        </w:rPr>
        <w:t xml:space="preserve">adre </w:t>
      </w:r>
      <w:r w:rsidR="007B62E8">
        <w:rPr>
          <w:rFonts w:ascii="Verdana" w:hAnsi="Verdana" w:cs="Arial"/>
          <w:sz w:val="24"/>
          <w:szCs w:val="24"/>
        </w:rPr>
        <w:t>dad</w:t>
      </w:r>
      <w:r w:rsidR="00EF5299">
        <w:rPr>
          <w:rFonts w:ascii="Verdana" w:hAnsi="Verdana" w:cs="Arial"/>
          <w:sz w:val="24"/>
          <w:szCs w:val="24"/>
        </w:rPr>
        <w:t xml:space="preserve">o el antecedente de violencia sufrido </w:t>
      </w:r>
      <w:r w:rsidR="007B62E8">
        <w:rPr>
          <w:rFonts w:ascii="Verdana" w:hAnsi="Verdana" w:cs="Arial"/>
          <w:sz w:val="24"/>
          <w:szCs w:val="24"/>
        </w:rPr>
        <w:t xml:space="preserve">y </w:t>
      </w:r>
      <w:r w:rsidR="009045F6" w:rsidRPr="00505E4C">
        <w:rPr>
          <w:rFonts w:ascii="Verdana" w:hAnsi="Verdana" w:cs="Arial"/>
          <w:sz w:val="24"/>
          <w:szCs w:val="24"/>
        </w:rPr>
        <w:t>los daños tanto emocionales como físicos que aqu</w:t>
      </w:r>
      <w:r w:rsidR="007B62E8">
        <w:rPr>
          <w:rFonts w:ascii="Verdana" w:hAnsi="Verdana" w:cs="Arial"/>
          <w:sz w:val="24"/>
          <w:szCs w:val="24"/>
        </w:rPr>
        <w:t xml:space="preserve">él </w:t>
      </w:r>
      <w:r w:rsidR="009045F6" w:rsidRPr="00505E4C">
        <w:rPr>
          <w:rFonts w:ascii="Verdana" w:hAnsi="Verdana" w:cs="Arial"/>
          <w:sz w:val="24"/>
          <w:szCs w:val="24"/>
        </w:rPr>
        <w:t>le ocasionó</w:t>
      </w:r>
      <w:r w:rsidR="007B62E8">
        <w:rPr>
          <w:rFonts w:ascii="Verdana" w:hAnsi="Verdana" w:cs="Arial"/>
          <w:sz w:val="24"/>
          <w:szCs w:val="24"/>
        </w:rPr>
        <w:t xml:space="preserve"> a tal niña</w:t>
      </w:r>
      <w:r w:rsidR="009045F6" w:rsidRPr="00505E4C">
        <w:rPr>
          <w:rFonts w:ascii="Verdana" w:hAnsi="Verdana" w:cs="Arial"/>
          <w:sz w:val="24"/>
          <w:szCs w:val="24"/>
        </w:rPr>
        <w:t>.</w:t>
      </w:r>
    </w:p>
    <w:p w14:paraId="217CE4A0" w14:textId="6CA06DC0" w:rsidR="000A2495" w:rsidRPr="00505E4C" w:rsidRDefault="000A2495" w:rsidP="005153EE">
      <w:pPr>
        <w:pStyle w:val="Textoindependiente22"/>
        <w:spacing w:before="240" w:after="240" w:line="360" w:lineRule="auto"/>
        <w:ind w:left="0" w:firstLine="1134"/>
        <w:jc w:val="both"/>
        <w:rPr>
          <w:rFonts w:ascii="Verdana" w:hAnsi="Verdana" w:cs="Arial"/>
          <w:sz w:val="24"/>
          <w:szCs w:val="24"/>
        </w:rPr>
      </w:pPr>
      <w:r w:rsidRPr="00505E4C">
        <w:rPr>
          <w:rFonts w:ascii="Verdana" w:hAnsi="Verdana" w:cs="Arial"/>
          <w:sz w:val="24"/>
          <w:szCs w:val="24"/>
        </w:rPr>
        <w:t xml:space="preserve">Se asume lo anterior, ponderando que la convivencia es necesaria para que la menor de edad adquiera un sano </w:t>
      </w:r>
      <w:r w:rsidR="00755533">
        <w:rPr>
          <w:rFonts w:ascii="Verdana" w:hAnsi="Verdana" w:cs="Arial"/>
          <w:sz w:val="24"/>
          <w:szCs w:val="24"/>
        </w:rPr>
        <w:t xml:space="preserve">y </w:t>
      </w:r>
      <w:r w:rsidRPr="00505E4C">
        <w:rPr>
          <w:rFonts w:ascii="Verdana" w:hAnsi="Verdana" w:cs="Arial"/>
          <w:sz w:val="24"/>
          <w:szCs w:val="24"/>
        </w:rPr>
        <w:t xml:space="preserve">pleno desarrollo, </w:t>
      </w:r>
      <w:r w:rsidR="00755533">
        <w:rPr>
          <w:rFonts w:ascii="Verdana" w:hAnsi="Verdana" w:cs="Arial"/>
          <w:sz w:val="24"/>
          <w:szCs w:val="24"/>
        </w:rPr>
        <w:t xml:space="preserve">siempre y cuando se encuentre garantizado que las mismas son benéficas para la menor de edad </w:t>
      </w:r>
      <w:r w:rsidRPr="00505E4C">
        <w:rPr>
          <w:rFonts w:ascii="Verdana" w:hAnsi="Verdana" w:cs="Arial"/>
          <w:sz w:val="24"/>
          <w:szCs w:val="24"/>
        </w:rPr>
        <w:t>pues l</w:t>
      </w:r>
      <w:r w:rsidR="007B62E8">
        <w:rPr>
          <w:rFonts w:ascii="Verdana" w:hAnsi="Verdana" w:cs="Arial"/>
          <w:sz w:val="24"/>
          <w:szCs w:val="24"/>
        </w:rPr>
        <w:t>a niña</w:t>
      </w:r>
      <w:r w:rsidRPr="00505E4C">
        <w:rPr>
          <w:rFonts w:ascii="Verdana" w:hAnsi="Verdana" w:cs="Arial"/>
          <w:sz w:val="24"/>
          <w:szCs w:val="24"/>
        </w:rPr>
        <w:t xml:space="preserve">, </w:t>
      </w:r>
      <w:r w:rsidR="00755533">
        <w:rPr>
          <w:rFonts w:ascii="Verdana" w:hAnsi="Verdana" w:cs="Arial"/>
          <w:sz w:val="24"/>
          <w:szCs w:val="24"/>
        </w:rPr>
        <w:t xml:space="preserve">requiere </w:t>
      </w:r>
      <w:r w:rsidR="00623BBC">
        <w:rPr>
          <w:rFonts w:ascii="Verdana" w:hAnsi="Verdana" w:cs="Arial"/>
          <w:sz w:val="24"/>
          <w:szCs w:val="24"/>
        </w:rPr>
        <w:t xml:space="preserve">que </w:t>
      </w:r>
      <w:r w:rsidR="00755533">
        <w:rPr>
          <w:rFonts w:ascii="Verdana" w:hAnsi="Verdana" w:cs="Arial"/>
          <w:sz w:val="24"/>
          <w:szCs w:val="24"/>
        </w:rPr>
        <w:t>sus padres le brinden</w:t>
      </w:r>
      <w:r w:rsidR="007B62E8">
        <w:rPr>
          <w:rFonts w:ascii="Verdana" w:hAnsi="Verdana" w:cs="Arial"/>
          <w:sz w:val="24"/>
          <w:szCs w:val="24"/>
        </w:rPr>
        <w:t xml:space="preserve"> </w:t>
      </w:r>
      <w:r w:rsidRPr="00505E4C">
        <w:rPr>
          <w:rFonts w:ascii="Verdana" w:hAnsi="Verdana" w:cs="Arial"/>
          <w:sz w:val="24"/>
          <w:szCs w:val="24"/>
        </w:rPr>
        <w:t>cariño y apoyo, lo que se reitera resulta conveniente para su estabilidad emocional y su desarrollo integral.</w:t>
      </w:r>
    </w:p>
    <w:p w14:paraId="4F5B8067" w14:textId="77777777" w:rsidR="000A2495" w:rsidRPr="00505E4C" w:rsidRDefault="000A2495"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Orienta lo anterior el criterio asumido por el Segundo Tribunal Colegiado en materia civil del Sexto Circuito, consultable en la página 1651 de la Gaceta del Semanario Judicial de la Federación, Libro 17, Abril de 2015, Tomo II, Décima Época, de rubro: “</w:t>
      </w:r>
      <w:r w:rsidRPr="00505E4C">
        <w:rPr>
          <w:rFonts w:ascii="Verdana" w:hAnsi="Verdana" w:cs="Arial"/>
          <w:b/>
          <w:sz w:val="24"/>
          <w:szCs w:val="24"/>
        </w:rPr>
        <w:t>VISITA Y CONVIVENCIA DE LOS MENORES CON SUS PROGENITORES. ES UN DERECHO FUNDAMENTAL QUE TIENDE A PROTEGER EL INTERÉS SUPERIOR DE AQUÉLLOS SIENDO, POR TANTO, DE ORDEN PÚBLICO E INTERÉS SOCIAL (LEGISLACIÓN DEL ESTADO DE PUEBLA)</w:t>
      </w:r>
      <w:r w:rsidRPr="00505E4C">
        <w:rPr>
          <w:rFonts w:ascii="Verdana" w:hAnsi="Verdana" w:cs="Arial"/>
          <w:sz w:val="24"/>
          <w:szCs w:val="24"/>
        </w:rPr>
        <w:t>.</w:t>
      </w:r>
    </w:p>
    <w:p w14:paraId="0459C4B1" w14:textId="322DD753" w:rsidR="000A2495" w:rsidRPr="00505E4C" w:rsidRDefault="000A2495" w:rsidP="00714F1B">
      <w:pPr>
        <w:spacing w:before="240" w:after="240" w:line="360" w:lineRule="auto"/>
        <w:ind w:right="-6" w:firstLine="1134"/>
        <w:jc w:val="both"/>
        <w:rPr>
          <w:rFonts w:ascii="Verdana" w:hAnsi="Verdana" w:cs="Arial"/>
          <w:color w:val="000000"/>
          <w:sz w:val="24"/>
          <w:szCs w:val="24"/>
        </w:rPr>
      </w:pPr>
      <w:r w:rsidRPr="00505E4C">
        <w:rPr>
          <w:rFonts w:ascii="Verdana" w:hAnsi="Verdana" w:cs="Arial"/>
          <w:color w:val="000000"/>
          <w:sz w:val="24"/>
          <w:szCs w:val="24"/>
        </w:rPr>
        <w:t xml:space="preserve">A la par, a fin de garantizar las mejores condiciones para la formación y desarrollo de la hija de los contendientes, se impone a ambos progenitores que asistan al Taller de sensibilización y concientización parental, para Padres impartido por el Sistema Desarrollo Integral de la Familia municipal por su siglas DIF o por algún especialista particular de su elección, para adquirir habilidades </w:t>
      </w:r>
      <w:r w:rsidR="00755533">
        <w:rPr>
          <w:rFonts w:ascii="Verdana" w:hAnsi="Verdana" w:cs="Arial"/>
          <w:color w:val="000000"/>
          <w:sz w:val="24"/>
          <w:szCs w:val="24"/>
        </w:rPr>
        <w:t xml:space="preserve">de coordinación </w:t>
      </w:r>
      <w:r w:rsidRPr="00505E4C">
        <w:rPr>
          <w:rFonts w:ascii="Verdana" w:hAnsi="Verdana" w:cs="Arial"/>
          <w:color w:val="000000"/>
          <w:sz w:val="24"/>
          <w:szCs w:val="24"/>
        </w:rPr>
        <w:t xml:space="preserve">parental que les permitan </w:t>
      </w:r>
      <w:r w:rsidR="00755533">
        <w:rPr>
          <w:rFonts w:ascii="Verdana" w:hAnsi="Verdana" w:cs="Arial"/>
          <w:color w:val="000000"/>
          <w:sz w:val="24"/>
          <w:szCs w:val="24"/>
        </w:rPr>
        <w:t>aun cuando ya no sean pareja proporcionar a la menor u</w:t>
      </w:r>
      <w:r w:rsidRPr="00505E4C">
        <w:rPr>
          <w:rFonts w:ascii="Verdana" w:hAnsi="Verdana" w:cs="Arial"/>
          <w:color w:val="000000"/>
          <w:sz w:val="24"/>
          <w:szCs w:val="24"/>
        </w:rPr>
        <w:t>na crianza positiva; debiendo acreditar en autos el haber asistido a la totalidad de sesiones del taller</w:t>
      </w:r>
      <w:r w:rsidR="00296442">
        <w:rPr>
          <w:rFonts w:ascii="Verdana" w:hAnsi="Verdana" w:cs="Arial"/>
          <w:color w:val="000000"/>
          <w:sz w:val="24"/>
          <w:szCs w:val="24"/>
        </w:rPr>
        <w:t>,</w:t>
      </w:r>
      <w:r w:rsidR="00755533">
        <w:rPr>
          <w:rFonts w:ascii="Verdana" w:hAnsi="Verdana" w:cs="Arial"/>
          <w:color w:val="000000"/>
          <w:sz w:val="24"/>
          <w:szCs w:val="24"/>
        </w:rPr>
        <w:t xml:space="preserve"> y que para el caso del demandado debe prevenirse que de acuerdo </w:t>
      </w:r>
      <w:r w:rsidR="00F501CB">
        <w:rPr>
          <w:rFonts w:ascii="Verdana" w:hAnsi="Verdana" w:cs="Arial"/>
          <w:color w:val="000000"/>
          <w:sz w:val="24"/>
          <w:szCs w:val="24"/>
        </w:rPr>
        <w:t>a</w:t>
      </w:r>
      <w:r w:rsidR="00296442">
        <w:rPr>
          <w:rFonts w:ascii="Verdana" w:hAnsi="Verdana" w:cs="Arial"/>
          <w:color w:val="000000"/>
          <w:sz w:val="24"/>
          <w:szCs w:val="24"/>
        </w:rPr>
        <w:t xml:space="preserve">l </w:t>
      </w:r>
      <w:r w:rsidR="00755533">
        <w:rPr>
          <w:rFonts w:ascii="Verdana" w:hAnsi="Verdana" w:cs="Arial"/>
          <w:color w:val="000000"/>
          <w:sz w:val="24"/>
          <w:szCs w:val="24"/>
        </w:rPr>
        <w:t>C</w:t>
      </w:r>
      <w:r w:rsidR="00296442">
        <w:rPr>
          <w:rFonts w:ascii="Verdana" w:hAnsi="Verdana" w:cs="Arial"/>
          <w:color w:val="000000"/>
          <w:sz w:val="24"/>
          <w:szCs w:val="24"/>
        </w:rPr>
        <w:t xml:space="preserve">ódigo </w:t>
      </w:r>
      <w:r w:rsidR="00755533">
        <w:rPr>
          <w:rFonts w:ascii="Verdana" w:hAnsi="Verdana" w:cs="Arial"/>
          <w:color w:val="000000"/>
          <w:sz w:val="24"/>
          <w:szCs w:val="24"/>
        </w:rPr>
        <w:t>C</w:t>
      </w:r>
      <w:r w:rsidR="00296442">
        <w:rPr>
          <w:rFonts w:ascii="Verdana" w:hAnsi="Verdana" w:cs="Arial"/>
          <w:color w:val="000000"/>
          <w:sz w:val="24"/>
          <w:szCs w:val="24"/>
        </w:rPr>
        <w:t xml:space="preserve">ivil en su artículo 477 </w:t>
      </w:r>
      <w:r w:rsidR="00714F1B">
        <w:rPr>
          <w:rFonts w:ascii="Verdana" w:hAnsi="Verdana" w:cs="Arial"/>
          <w:color w:val="000000"/>
          <w:sz w:val="24"/>
          <w:szCs w:val="24"/>
        </w:rPr>
        <w:t>en el sentido de que l</w:t>
      </w:r>
      <w:r w:rsidR="00714F1B" w:rsidRPr="00714F1B">
        <w:rPr>
          <w:rFonts w:ascii="Verdana" w:hAnsi="Verdana" w:cs="Arial"/>
          <w:color w:val="000000"/>
          <w:sz w:val="24"/>
          <w:szCs w:val="24"/>
        </w:rPr>
        <w:t>os que ejercen la patria potestad no podrán imponer castigo corporal o cualquier otro</w:t>
      </w:r>
      <w:r w:rsidR="00714F1B">
        <w:rPr>
          <w:rFonts w:ascii="Verdana" w:hAnsi="Verdana" w:cs="Arial"/>
          <w:color w:val="000000"/>
          <w:sz w:val="24"/>
          <w:szCs w:val="24"/>
        </w:rPr>
        <w:t xml:space="preserve"> </w:t>
      </w:r>
      <w:r w:rsidR="00714F1B" w:rsidRPr="00714F1B">
        <w:rPr>
          <w:rFonts w:ascii="Verdana" w:hAnsi="Verdana" w:cs="Arial"/>
          <w:color w:val="000000"/>
          <w:sz w:val="24"/>
          <w:szCs w:val="24"/>
        </w:rPr>
        <w:t>tipo de trato humillante como forma de corrección disciplinaria</w:t>
      </w:r>
      <w:r w:rsidR="00714F1B">
        <w:rPr>
          <w:rFonts w:ascii="Verdana" w:hAnsi="Verdana" w:cs="Arial"/>
          <w:color w:val="000000"/>
          <w:sz w:val="24"/>
          <w:szCs w:val="24"/>
        </w:rPr>
        <w:t xml:space="preserve">, siendo que es este tipo de crianza el que se aprecia como indicio, se viene </w:t>
      </w:r>
      <w:r w:rsidR="00EF5299">
        <w:rPr>
          <w:rFonts w:ascii="Verdana" w:hAnsi="Verdana" w:cs="Arial"/>
          <w:color w:val="000000"/>
          <w:sz w:val="24"/>
          <w:szCs w:val="24"/>
        </w:rPr>
        <w:t xml:space="preserve">dando </w:t>
      </w:r>
      <w:r w:rsidR="00714F1B">
        <w:rPr>
          <w:rFonts w:ascii="Verdana" w:hAnsi="Verdana" w:cs="Arial"/>
          <w:color w:val="000000"/>
          <w:sz w:val="24"/>
          <w:szCs w:val="24"/>
        </w:rPr>
        <w:t>por el demandado a su hija</w:t>
      </w:r>
      <w:r w:rsidRPr="00505E4C">
        <w:rPr>
          <w:rFonts w:ascii="Verdana" w:hAnsi="Verdana" w:cs="Arial"/>
          <w:color w:val="000000"/>
          <w:sz w:val="24"/>
          <w:szCs w:val="24"/>
        </w:rPr>
        <w:t>.</w:t>
      </w:r>
    </w:p>
    <w:p w14:paraId="0FE2748D" w14:textId="6EF9E0B3" w:rsidR="009045F6" w:rsidRPr="00505E4C" w:rsidRDefault="009045F6"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 xml:space="preserve">Así se deben </w:t>
      </w:r>
      <w:r w:rsidR="00F501CB">
        <w:rPr>
          <w:rFonts w:ascii="Verdana" w:hAnsi="Verdana" w:cs="Arial"/>
          <w:sz w:val="24"/>
          <w:szCs w:val="24"/>
        </w:rPr>
        <w:t xml:space="preserve">vincular a la menor de edad </w:t>
      </w:r>
      <w:r w:rsidR="00FE1392">
        <w:rPr>
          <w:rFonts w:ascii="Verdana" w:hAnsi="Verdana" w:cs="Arial"/>
          <w:sz w:val="24"/>
          <w:szCs w:val="24"/>
        </w:rPr>
        <w:t xml:space="preserve">con su padre </w:t>
      </w:r>
      <w:r w:rsidR="007378C6">
        <w:rPr>
          <w:rFonts w:ascii="Verdana" w:hAnsi="Verdana" w:cs="Arial"/>
          <w:sz w:val="24"/>
          <w:szCs w:val="24"/>
        </w:rPr>
        <w:t xml:space="preserve">tan luego </w:t>
      </w:r>
      <w:r w:rsidR="00F501CB">
        <w:rPr>
          <w:rFonts w:ascii="Verdana" w:hAnsi="Verdana" w:cs="Arial"/>
          <w:sz w:val="24"/>
          <w:szCs w:val="24"/>
        </w:rPr>
        <w:t xml:space="preserve">se den las condiciones </w:t>
      </w:r>
      <w:r w:rsidR="00FE1392">
        <w:rPr>
          <w:rFonts w:ascii="Verdana" w:hAnsi="Verdana" w:cs="Arial"/>
          <w:sz w:val="24"/>
          <w:szCs w:val="24"/>
        </w:rPr>
        <w:t xml:space="preserve">que precisen un escenario </w:t>
      </w:r>
      <w:r w:rsidR="00481548">
        <w:rPr>
          <w:rFonts w:ascii="Verdana" w:hAnsi="Verdana" w:cs="Arial"/>
          <w:sz w:val="24"/>
          <w:szCs w:val="24"/>
        </w:rPr>
        <w:t>benéfico</w:t>
      </w:r>
      <w:r w:rsidR="00FE1392">
        <w:rPr>
          <w:rFonts w:ascii="Verdana" w:hAnsi="Verdana" w:cs="Arial"/>
          <w:sz w:val="24"/>
          <w:szCs w:val="24"/>
        </w:rPr>
        <w:t xml:space="preserve"> </w:t>
      </w:r>
      <w:r w:rsidRPr="00505E4C">
        <w:rPr>
          <w:rFonts w:ascii="Verdana" w:hAnsi="Verdana" w:cs="Arial"/>
          <w:sz w:val="24"/>
          <w:szCs w:val="24"/>
        </w:rPr>
        <w:t xml:space="preserve">de </w:t>
      </w:r>
      <w:r w:rsidR="00481548">
        <w:rPr>
          <w:rFonts w:ascii="Verdana" w:hAnsi="Verdana" w:cs="Arial"/>
          <w:sz w:val="24"/>
          <w:szCs w:val="24"/>
        </w:rPr>
        <w:t xml:space="preserve">las </w:t>
      </w:r>
      <w:r w:rsidRPr="00505E4C">
        <w:rPr>
          <w:rFonts w:ascii="Verdana" w:hAnsi="Verdana" w:cs="Arial"/>
          <w:sz w:val="24"/>
          <w:szCs w:val="24"/>
        </w:rPr>
        <w:t>convivencias</w:t>
      </w:r>
      <w:r w:rsidR="00F501CB">
        <w:rPr>
          <w:rFonts w:ascii="Verdana" w:hAnsi="Verdana" w:cs="Arial"/>
          <w:sz w:val="24"/>
          <w:szCs w:val="24"/>
        </w:rPr>
        <w:t xml:space="preserve"> </w:t>
      </w:r>
      <w:r w:rsidR="00481548">
        <w:rPr>
          <w:rFonts w:ascii="Verdana" w:hAnsi="Verdana" w:cs="Arial"/>
          <w:sz w:val="24"/>
          <w:szCs w:val="24"/>
        </w:rPr>
        <w:t>con su progenitor</w:t>
      </w:r>
      <w:r w:rsidR="00F501CB">
        <w:rPr>
          <w:rFonts w:ascii="Verdana" w:hAnsi="Verdana" w:cs="Arial"/>
          <w:sz w:val="24"/>
          <w:szCs w:val="24"/>
        </w:rPr>
        <w:t>.</w:t>
      </w:r>
    </w:p>
    <w:p w14:paraId="49FE4A54" w14:textId="48977E96" w:rsidR="006D4C47" w:rsidRPr="00505E4C" w:rsidRDefault="00D02E0A" w:rsidP="005153EE">
      <w:pPr>
        <w:spacing w:before="240" w:after="240" w:line="360" w:lineRule="auto"/>
        <w:ind w:right="-6" w:firstLine="1134"/>
        <w:jc w:val="both"/>
        <w:rPr>
          <w:rFonts w:ascii="Verdana" w:hAnsi="Verdana" w:cs="Arial"/>
          <w:sz w:val="24"/>
          <w:szCs w:val="24"/>
        </w:rPr>
      </w:pPr>
      <w:r>
        <w:rPr>
          <w:rFonts w:ascii="Verdana" w:hAnsi="Verdana" w:cs="Arial"/>
          <w:sz w:val="24"/>
          <w:szCs w:val="24"/>
        </w:rPr>
        <w:t>P</w:t>
      </w:r>
      <w:r w:rsidR="006D4C47" w:rsidRPr="00505E4C">
        <w:rPr>
          <w:rFonts w:ascii="Verdana" w:hAnsi="Verdana" w:cs="Arial"/>
          <w:sz w:val="24"/>
          <w:szCs w:val="24"/>
        </w:rPr>
        <w:t xml:space="preserve">roceso de preparación psicológica como medio necesario para lograr </w:t>
      </w:r>
      <w:r w:rsidR="00714F1B">
        <w:rPr>
          <w:rFonts w:ascii="Verdana" w:hAnsi="Verdana" w:cs="Arial"/>
          <w:sz w:val="24"/>
          <w:szCs w:val="24"/>
        </w:rPr>
        <w:t xml:space="preserve">a la niña </w:t>
      </w:r>
      <w:r w:rsidR="00714F1B">
        <w:rPr>
          <w:rFonts w:ascii="Verdana" w:hAnsi="Verdana" w:cs="Arial"/>
          <w:b/>
          <w:color w:val="000000"/>
          <w:sz w:val="24"/>
          <w:szCs w:val="24"/>
          <w:lang w:val="es-ES"/>
        </w:rPr>
        <w:t xml:space="preserve">R.A.M.M. </w:t>
      </w:r>
      <w:r w:rsidR="006D4C47" w:rsidRPr="00505E4C">
        <w:rPr>
          <w:rFonts w:ascii="Verdana" w:hAnsi="Verdana" w:cs="Arial"/>
          <w:sz w:val="24"/>
          <w:szCs w:val="24"/>
        </w:rPr>
        <w:t xml:space="preserve">con su </w:t>
      </w:r>
      <w:r>
        <w:rPr>
          <w:rFonts w:ascii="Verdana" w:hAnsi="Verdana" w:cs="Arial"/>
          <w:sz w:val="24"/>
          <w:szCs w:val="24"/>
        </w:rPr>
        <w:t>p</w:t>
      </w:r>
      <w:r w:rsidR="006D4C47" w:rsidRPr="00505E4C">
        <w:rPr>
          <w:rFonts w:ascii="Verdana" w:hAnsi="Verdana" w:cs="Arial"/>
          <w:sz w:val="24"/>
          <w:szCs w:val="24"/>
        </w:rPr>
        <w:t>adre y a la postre estar en la posibilidad de fijar una</w:t>
      </w:r>
      <w:r w:rsidR="001D70DB">
        <w:rPr>
          <w:rFonts w:ascii="Verdana" w:hAnsi="Verdana" w:cs="Arial"/>
          <w:sz w:val="24"/>
          <w:szCs w:val="24"/>
        </w:rPr>
        <w:t xml:space="preserve"> </w:t>
      </w:r>
      <w:r w:rsidR="006D4C47" w:rsidRPr="00505E4C">
        <w:rPr>
          <w:rFonts w:ascii="Verdana" w:hAnsi="Verdana" w:cs="Arial"/>
          <w:sz w:val="24"/>
          <w:szCs w:val="24"/>
        </w:rPr>
        <w:t>convivencia con su progenitor</w:t>
      </w:r>
      <w:r w:rsidR="00D033A8">
        <w:rPr>
          <w:rFonts w:ascii="Verdana" w:hAnsi="Verdana" w:cs="Arial"/>
          <w:sz w:val="24"/>
          <w:szCs w:val="24"/>
        </w:rPr>
        <w:t xml:space="preserve">, puesto que las mismas podrán reanudarse luego de que el demandado acredite haber adquirido habilidades parentales ello mediante su asistencia a terapias psicológicas de corte profundo </w:t>
      </w:r>
      <w:r w:rsidR="00D033A8">
        <w:rPr>
          <w:rFonts w:ascii="Verdana" w:hAnsi="Verdana" w:cs="Arial"/>
          <w:color w:val="000000"/>
          <w:sz w:val="25"/>
          <w:szCs w:val="25"/>
        </w:rPr>
        <w:t xml:space="preserve">por algún especialista particular de su elección, </w:t>
      </w:r>
      <w:r w:rsidR="00E8466D">
        <w:rPr>
          <w:rFonts w:ascii="Verdana" w:hAnsi="Verdana" w:cs="Arial"/>
          <w:color w:val="000000"/>
          <w:sz w:val="25"/>
          <w:szCs w:val="25"/>
        </w:rPr>
        <w:t xml:space="preserve">a fin de adquirir </w:t>
      </w:r>
      <w:r w:rsidR="00D033A8">
        <w:rPr>
          <w:rFonts w:ascii="Verdana" w:hAnsi="Verdana" w:cs="Arial"/>
          <w:color w:val="000000"/>
          <w:sz w:val="25"/>
          <w:szCs w:val="25"/>
        </w:rPr>
        <w:t>habilidades parentales que le permita</w:t>
      </w:r>
      <w:r w:rsidR="0000572E">
        <w:rPr>
          <w:rFonts w:ascii="Verdana" w:hAnsi="Verdana" w:cs="Arial"/>
          <w:color w:val="000000"/>
          <w:sz w:val="25"/>
          <w:szCs w:val="25"/>
        </w:rPr>
        <w:t>n</w:t>
      </w:r>
      <w:r w:rsidR="00D033A8">
        <w:rPr>
          <w:rFonts w:ascii="Verdana" w:hAnsi="Verdana" w:cs="Arial"/>
          <w:color w:val="000000"/>
          <w:sz w:val="25"/>
          <w:szCs w:val="25"/>
        </w:rPr>
        <w:t xml:space="preserve"> vincularse con su hij</w:t>
      </w:r>
      <w:r w:rsidR="00EF5299">
        <w:rPr>
          <w:rFonts w:ascii="Verdana" w:hAnsi="Verdana" w:cs="Arial"/>
          <w:color w:val="000000"/>
          <w:sz w:val="25"/>
          <w:szCs w:val="25"/>
        </w:rPr>
        <w:t>a</w:t>
      </w:r>
      <w:r w:rsidR="00D033A8">
        <w:rPr>
          <w:rFonts w:ascii="Verdana" w:hAnsi="Verdana" w:cs="Arial"/>
          <w:color w:val="000000"/>
          <w:sz w:val="25"/>
          <w:szCs w:val="25"/>
        </w:rPr>
        <w:t xml:space="preserve"> con </w:t>
      </w:r>
      <w:r w:rsidR="00D033A8">
        <w:rPr>
          <w:rFonts w:ascii="Verdana" w:hAnsi="Verdana" w:cs="Arial"/>
          <w:sz w:val="24"/>
          <w:szCs w:val="24"/>
        </w:rPr>
        <w:t>un crianza positiva en ejercicio de su paternidad responsable</w:t>
      </w:r>
      <w:r w:rsidR="006D4C47" w:rsidRPr="00505E4C">
        <w:rPr>
          <w:rFonts w:ascii="Verdana" w:hAnsi="Verdana" w:cs="Arial"/>
          <w:sz w:val="24"/>
          <w:szCs w:val="24"/>
        </w:rPr>
        <w:t>.</w:t>
      </w:r>
    </w:p>
    <w:p w14:paraId="342930DC" w14:textId="4EA3D781" w:rsidR="009045F6" w:rsidRPr="00505E4C" w:rsidRDefault="009045F6"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Por lo que se concede al demandad</w:t>
      </w:r>
      <w:r w:rsidR="00C94278">
        <w:rPr>
          <w:rFonts w:ascii="Verdana" w:hAnsi="Verdana" w:cs="Arial"/>
          <w:sz w:val="24"/>
          <w:szCs w:val="24"/>
        </w:rPr>
        <w:t>o</w:t>
      </w:r>
      <w:r w:rsidRPr="00505E4C">
        <w:rPr>
          <w:rFonts w:ascii="Verdana" w:hAnsi="Verdana" w:cs="Arial"/>
          <w:sz w:val="24"/>
          <w:szCs w:val="24"/>
        </w:rPr>
        <w:t xml:space="preserve"> un término de 15 días hábiles contados a partir del día siguiente al en que cause ejecutoria la presente resolución, para efecto de que ponga en conocimiento de este Tribunal el inicio del tratamiento relativo justificando además las sesiones que </w:t>
      </w:r>
      <w:r w:rsidR="00D033A8">
        <w:rPr>
          <w:rFonts w:ascii="Verdana" w:hAnsi="Verdana" w:cs="Arial"/>
          <w:sz w:val="24"/>
          <w:szCs w:val="24"/>
        </w:rPr>
        <w:t xml:space="preserve">en forma alterna </w:t>
      </w:r>
      <w:r w:rsidRPr="00505E4C">
        <w:rPr>
          <w:rFonts w:ascii="Verdana" w:hAnsi="Verdana" w:cs="Arial"/>
          <w:sz w:val="24"/>
          <w:szCs w:val="24"/>
        </w:rPr>
        <w:t>en toma del taller de Sensibilización y Concientización para Padres conocido como escuela para padres</w:t>
      </w:r>
      <w:r w:rsidR="00C94278">
        <w:rPr>
          <w:rFonts w:ascii="Verdana" w:hAnsi="Verdana" w:cs="Arial"/>
          <w:sz w:val="24"/>
          <w:szCs w:val="24"/>
        </w:rPr>
        <w:t>,</w:t>
      </w:r>
      <w:r w:rsidRPr="00505E4C">
        <w:rPr>
          <w:rFonts w:ascii="Verdana" w:hAnsi="Verdana" w:cs="Arial"/>
          <w:sz w:val="24"/>
          <w:szCs w:val="24"/>
        </w:rPr>
        <w:t xml:space="preserve"> así como uno </w:t>
      </w:r>
      <w:r w:rsidR="00C94278">
        <w:rPr>
          <w:rFonts w:ascii="Verdana" w:hAnsi="Verdana" w:cs="Arial"/>
          <w:sz w:val="24"/>
          <w:szCs w:val="24"/>
        </w:rPr>
        <w:t xml:space="preserve">en </w:t>
      </w:r>
      <w:r w:rsidRPr="00505E4C">
        <w:rPr>
          <w:rFonts w:ascii="Verdana" w:hAnsi="Verdana" w:cs="Arial"/>
          <w:sz w:val="24"/>
          <w:szCs w:val="24"/>
        </w:rPr>
        <w:t>la preparación necesaria para su vinculación sean incluidos su hij</w:t>
      </w:r>
      <w:r w:rsidR="00D033A8">
        <w:rPr>
          <w:rFonts w:ascii="Verdana" w:hAnsi="Verdana" w:cs="Arial"/>
          <w:sz w:val="24"/>
          <w:szCs w:val="24"/>
        </w:rPr>
        <w:t xml:space="preserve">a </w:t>
      </w:r>
      <w:r w:rsidRPr="00505E4C">
        <w:rPr>
          <w:rFonts w:ascii="Verdana" w:hAnsi="Verdana" w:cs="Arial"/>
          <w:sz w:val="24"/>
          <w:szCs w:val="24"/>
        </w:rPr>
        <w:t xml:space="preserve">y </w:t>
      </w:r>
      <w:r w:rsidR="00D033A8">
        <w:rPr>
          <w:rFonts w:ascii="Verdana" w:hAnsi="Verdana" w:cs="Arial"/>
          <w:sz w:val="24"/>
          <w:szCs w:val="24"/>
        </w:rPr>
        <w:t xml:space="preserve">él </w:t>
      </w:r>
      <w:r w:rsidRPr="00505E4C">
        <w:rPr>
          <w:rFonts w:ascii="Verdana" w:hAnsi="Verdana" w:cs="Arial"/>
          <w:sz w:val="24"/>
          <w:szCs w:val="24"/>
        </w:rPr>
        <w:t>mism</w:t>
      </w:r>
      <w:r w:rsidR="00F07B31">
        <w:rPr>
          <w:rFonts w:ascii="Verdana" w:hAnsi="Verdana" w:cs="Arial"/>
          <w:sz w:val="24"/>
          <w:szCs w:val="24"/>
        </w:rPr>
        <w:t>o</w:t>
      </w:r>
      <w:r w:rsidRPr="00505E4C">
        <w:rPr>
          <w:rFonts w:ascii="Verdana" w:hAnsi="Verdana" w:cs="Arial"/>
          <w:sz w:val="24"/>
          <w:szCs w:val="24"/>
        </w:rPr>
        <w:t xml:space="preserve"> según lo previamente comentado, debiendo exhibir a tal fin el </w:t>
      </w:r>
      <w:r w:rsidR="00D033A8">
        <w:rPr>
          <w:rFonts w:ascii="Verdana" w:hAnsi="Verdana" w:cs="Arial"/>
          <w:sz w:val="24"/>
          <w:szCs w:val="24"/>
        </w:rPr>
        <w:t xml:space="preserve">o los </w:t>
      </w:r>
      <w:r w:rsidRPr="00505E4C">
        <w:rPr>
          <w:rFonts w:ascii="Verdana" w:hAnsi="Verdana" w:cs="Arial"/>
          <w:sz w:val="24"/>
          <w:szCs w:val="24"/>
        </w:rPr>
        <w:t>documento</w:t>
      </w:r>
      <w:r w:rsidR="00D033A8">
        <w:rPr>
          <w:rFonts w:ascii="Verdana" w:hAnsi="Verdana" w:cs="Arial"/>
          <w:sz w:val="24"/>
          <w:szCs w:val="24"/>
        </w:rPr>
        <w:t>s</w:t>
      </w:r>
      <w:r w:rsidRPr="00505E4C">
        <w:rPr>
          <w:rFonts w:ascii="Verdana" w:hAnsi="Verdana" w:cs="Arial"/>
          <w:sz w:val="24"/>
          <w:szCs w:val="24"/>
        </w:rPr>
        <w:t xml:space="preserve"> que en acreditación les sea expedido por el profesionista que al caso decida, informando de la duración y avances de los tratamientos hasta el momento se acredite que habiéndose logrado su vinculación</w:t>
      </w:r>
      <w:r w:rsidR="00D033A8">
        <w:rPr>
          <w:rFonts w:ascii="Verdana" w:hAnsi="Verdana" w:cs="Arial"/>
          <w:sz w:val="24"/>
          <w:szCs w:val="24"/>
        </w:rPr>
        <w:t xml:space="preserve"> y </w:t>
      </w:r>
      <w:r w:rsidRPr="00505E4C">
        <w:rPr>
          <w:rFonts w:ascii="Verdana" w:hAnsi="Verdana" w:cs="Arial"/>
          <w:sz w:val="24"/>
          <w:szCs w:val="24"/>
        </w:rPr>
        <w:t>puedan llevarse a cabo en una primer etapa asistida las convivencias entre su hij</w:t>
      </w:r>
      <w:r w:rsidR="00D033A8">
        <w:rPr>
          <w:rFonts w:ascii="Verdana" w:hAnsi="Verdana" w:cs="Arial"/>
          <w:sz w:val="24"/>
          <w:szCs w:val="24"/>
        </w:rPr>
        <w:t>a</w:t>
      </w:r>
      <w:r w:rsidRPr="00505E4C">
        <w:rPr>
          <w:rFonts w:ascii="Verdana" w:hAnsi="Verdana" w:cs="Arial"/>
          <w:sz w:val="24"/>
          <w:szCs w:val="24"/>
        </w:rPr>
        <w:t xml:space="preserve"> y </w:t>
      </w:r>
      <w:r w:rsidR="00D033A8">
        <w:rPr>
          <w:rFonts w:ascii="Verdana" w:hAnsi="Verdana" w:cs="Arial"/>
          <w:sz w:val="24"/>
          <w:szCs w:val="24"/>
        </w:rPr>
        <w:t xml:space="preserve">el </w:t>
      </w:r>
      <w:r w:rsidRPr="00505E4C">
        <w:rPr>
          <w:rFonts w:ascii="Verdana" w:hAnsi="Verdana" w:cs="Arial"/>
          <w:sz w:val="24"/>
          <w:szCs w:val="24"/>
        </w:rPr>
        <w:t>demandad</w:t>
      </w:r>
      <w:r w:rsidR="00D033A8">
        <w:rPr>
          <w:rFonts w:ascii="Verdana" w:hAnsi="Verdana" w:cs="Arial"/>
          <w:sz w:val="24"/>
          <w:szCs w:val="24"/>
        </w:rPr>
        <w:t>o</w:t>
      </w:r>
      <w:r w:rsidRPr="00505E4C">
        <w:rPr>
          <w:rFonts w:ascii="Verdana" w:hAnsi="Verdana" w:cs="Arial"/>
          <w:sz w:val="24"/>
          <w:szCs w:val="24"/>
        </w:rPr>
        <w:t xml:space="preserve"> de manera supervisada</w:t>
      </w:r>
      <w:r w:rsidR="00C94278">
        <w:rPr>
          <w:rFonts w:ascii="Verdana" w:hAnsi="Verdana" w:cs="Arial"/>
          <w:sz w:val="24"/>
          <w:szCs w:val="24"/>
        </w:rPr>
        <w:t>, ello</w:t>
      </w:r>
      <w:r w:rsidRPr="00505E4C">
        <w:rPr>
          <w:rFonts w:ascii="Verdana" w:hAnsi="Verdana" w:cs="Arial"/>
          <w:sz w:val="24"/>
          <w:szCs w:val="24"/>
        </w:rPr>
        <w:t xml:space="preserve"> hasta que los especialistas respectivos así lo determine</w:t>
      </w:r>
      <w:r w:rsidR="00D033A8">
        <w:rPr>
          <w:rFonts w:ascii="Verdana" w:hAnsi="Verdana" w:cs="Arial"/>
          <w:sz w:val="24"/>
          <w:szCs w:val="24"/>
        </w:rPr>
        <w:t>n</w:t>
      </w:r>
      <w:r w:rsidRPr="00505E4C">
        <w:rPr>
          <w:rFonts w:ascii="Verdana" w:hAnsi="Verdana" w:cs="Arial"/>
          <w:sz w:val="24"/>
          <w:szCs w:val="24"/>
        </w:rPr>
        <w:t>, lo que a la postre lleve a una convivencia</w:t>
      </w:r>
      <w:r w:rsidR="00F07B31">
        <w:rPr>
          <w:rFonts w:ascii="Verdana" w:hAnsi="Verdana" w:cs="Arial"/>
          <w:sz w:val="24"/>
          <w:szCs w:val="24"/>
        </w:rPr>
        <w:t xml:space="preserve"> no supervisada </w:t>
      </w:r>
      <w:r w:rsidRPr="00505E4C">
        <w:rPr>
          <w:rFonts w:ascii="Verdana" w:hAnsi="Verdana" w:cs="Arial"/>
          <w:sz w:val="24"/>
          <w:szCs w:val="24"/>
        </w:rPr>
        <w:t xml:space="preserve"> entre ellos, justificando además las sesiones que reciban, exhibiendo para tal fin el documento que les sea expedido la institución o profesionista correspondiente incluso en su alta de tratamiento.</w:t>
      </w:r>
    </w:p>
    <w:p w14:paraId="2B44316E" w14:textId="7A095CED" w:rsidR="009045F6" w:rsidRPr="00505E4C" w:rsidRDefault="009045F6" w:rsidP="005153EE">
      <w:pPr>
        <w:spacing w:before="240" w:after="240" w:line="360" w:lineRule="auto"/>
        <w:ind w:right="-6" w:firstLine="1134"/>
        <w:jc w:val="both"/>
        <w:rPr>
          <w:rFonts w:ascii="Verdana" w:hAnsi="Verdana" w:cs="Arial"/>
          <w:sz w:val="24"/>
          <w:szCs w:val="24"/>
          <w:lang w:val="es-MX"/>
        </w:rPr>
      </w:pPr>
      <w:r w:rsidRPr="00505E4C">
        <w:rPr>
          <w:rFonts w:ascii="Verdana" w:hAnsi="Verdana" w:cs="Arial"/>
          <w:sz w:val="24"/>
          <w:szCs w:val="24"/>
        </w:rPr>
        <w:t xml:space="preserve">Cabe precisar que los gastos que en su caso se originen en el tratamiento propio </w:t>
      </w:r>
      <w:r w:rsidR="00D033A8">
        <w:rPr>
          <w:rFonts w:ascii="Verdana" w:hAnsi="Verdana" w:cs="Arial"/>
          <w:sz w:val="24"/>
          <w:szCs w:val="24"/>
        </w:rPr>
        <w:t xml:space="preserve">del demandado, </w:t>
      </w:r>
      <w:r w:rsidRPr="00505E4C">
        <w:rPr>
          <w:rFonts w:ascii="Verdana" w:hAnsi="Verdana" w:cs="Arial"/>
          <w:sz w:val="24"/>
          <w:szCs w:val="24"/>
        </w:rPr>
        <w:t xml:space="preserve">como </w:t>
      </w:r>
      <w:r w:rsidR="00E8466D">
        <w:rPr>
          <w:rFonts w:ascii="Verdana" w:hAnsi="Verdana" w:cs="Arial"/>
          <w:sz w:val="24"/>
          <w:szCs w:val="24"/>
        </w:rPr>
        <w:t xml:space="preserve">el </w:t>
      </w:r>
      <w:r w:rsidRPr="00505E4C">
        <w:rPr>
          <w:rFonts w:ascii="Verdana" w:hAnsi="Verdana" w:cs="Arial"/>
          <w:sz w:val="24"/>
          <w:szCs w:val="24"/>
        </w:rPr>
        <w:t>de la menor de edad referida serán a cargo del demandad</w:t>
      </w:r>
      <w:r w:rsidR="00F85FE6">
        <w:rPr>
          <w:rFonts w:ascii="Verdana" w:hAnsi="Verdana" w:cs="Arial"/>
          <w:sz w:val="24"/>
          <w:szCs w:val="24"/>
        </w:rPr>
        <w:t>o.</w:t>
      </w:r>
    </w:p>
    <w:p w14:paraId="40339DB7" w14:textId="0905FFF5" w:rsidR="009045F6" w:rsidRPr="00505E4C" w:rsidRDefault="00E57CFA" w:rsidP="005153EE">
      <w:pPr>
        <w:spacing w:before="240" w:line="360" w:lineRule="auto"/>
        <w:ind w:right="108" w:firstLine="1134"/>
        <w:jc w:val="both"/>
        <w:rPr>
          <w:rFonts w:ascii="Verdana" w:hAnsi="Verdana" w:cs="Arial"/>
          <w:sz w:val="24"/>
          <w:szCs w:val="24"/>
        </w:rPr>
      </w:pPr>
      <w:r w:rsidRPr="00505E4C">
        <w:rPr>
          <w:rFonts w:ascii="Verdana" w:hAnsi="Verdana" w:cs="Arial"/>
          <w:b/>
          <w:color w:val="000000"/>
          <w:sz w:val="24"/>
          <w:szCs w:val="24"/>
          <w:lang w:val="es-MX"/>
        </w:rPr>
        <w:t>OCTAV</w:t>
      </w:r>
      <w:r w:rsidR="00197660" w:rsidRPr="00505E4C">
        <w:rPr>
          <w:rFonts w:ascii="Verdana" w:hAnsi="Verdana" w:cs="Arial"/>
          <w:b/>
          <w:color w:val="000000"/>
          <w:sz w:val="24"/>
          <w:szCs w:val="24"/>
          <w:lang w:val="es-MX"/>
        </w:rPr>
        <w:t xml:space="preserve">O.- </w:t>
      </w:r>
      <w:r w:rsidR="009045F6" w:rsidRPr="00505E4C">
        <w:rPr>
          <w:rFonts w:ascii="Verdana" w:hAnsi="Verdana" w:cs="Arial"/>
          <w:sz w:val="24"/>
          <w:szCs w:val="24"/>
        </w:rPr>
        <w:t>La accionante demandó el pago de una pensión alimenticia a favor de su hij</w:t>
      </w:r>
      <w:r w:rsidR="002741F9">
        <w:rPr>
          <w:rFonts w:ascii="Verdana" w:hAnsi="Verdana" w:cs="Arial"/>
          <w:sz w:val="24"/>
          <w:szCs w:val="24"/>
        </w:rPr>
        <w:t>a</w:t>
      </w:r>
      <w:r w:rsidR="009045F6" w:rsidRPr="00505E4C">
        <w:rPr>
          <w:rFonts w:ascii="Verdana" w:hAnsi="Verdana" w:cs="Arial"/>
          <w:sz w:val="24"/>
          <w:szCs w:val="24"/>
        </w:rPr>
        <w:t xml:space="preserve"> de identidad reservada </w:t>
      </w:r>
      <w:r w:rsidR="002741F9">
        <w:rPr>
          <w:rFonts w:ascii="Verdana" w:hAnsi="Verdana" w:cs="Arial"/>
          <w:b/>
          <w:color w:val="000000"/>
          <w:sz w:val="24"/>
          <w:szCs w:val="24"/>
          <w:lang w:val="es-ES"/>
        </w:rPr>
        <w:t>R.A.M.M.</w:t>
      </w:r>
      <w:r w:rsidR="009045F6" w:rsidRPr="00505E4C">
        <w:rPr>
          <w:rFonts w:ascii="Verdana" w:hAnsi="Verdana" w:cs="Arial"/>
          <w:sz w:val="24"/>
          <w:szCs w:val="24"/>
        </w:rPr>
        <w:t xml:space="preserve">. </w:t>
      </w:r>
    </w:p>
    <w:p w14:paraId="6930258A" w14:textId="2C67F9DA" w:rsidR="008022E8" w:rsidRPr="00505E4C" w:rsidRDefault="008022E8" w:rsidP="005153EE">
      <w:pPr>
        <w:spacing w:before="240" w:line="360" w:lineRule="auto"/>
        <w:ind w:right="51" w:firstLine="1134"/>
        <w:jc w:val="both"/>
        <w:rPr>
          <w:rFonts w:ascii="Verdana" w:hAnsi="Verdana" w:cs="Arial"/>
          <w:color w:val="000000"/>
          <w:sz w:val="24"/>
          <w:szCs w:val="24"/>
          <w:lang w:val="es-MX"/>
        </w:rPr>
      </w:pPr>
      <w:r w:rsidRPr="00505E4C">
        <w:rPr>
          <w:rFonts w:ascii="Verdana" w:hAnsi="Verdana" w:cs="Arial"/>
          <w:color w:val="000000"/>
          <w:sz w:val="24"/>
          <w:szCs w:val="24"/>
          <w:lang w:val="es-ES"/>
        </w:rPr>
        <w:t xml:space="preserve">Cabe resaltar que </w:t>
      </w:r>
      <w:r w:rsidRPr="00505E4C">
        <w:rPr>
          <w:rFonts w:ascii="Verdana" w:hAnsi="Verdana" w:cs="Arial"/>
          <w:color w:val="000000"/>
          <w:sz w:val="24"/>
          <w:szCs w:val="24"/>
        </w:rPr>
        <w:t xml:space="preserve">a través de la medida despachada por este tribunal, quedaron garantizados los alimentos provisionales a favor de </w:t>
      </w:r>
      <w:r w:rsidR="002741F9">
        <w:rPr>
          <w:rFonts w:ascii="Verdana" w:hAnsi="Verdana" w:cs="Arial"/>
          <w:color w:val="000000"/>
          <w:sz w:val="24"/>
          <w:szCs w:val="24"/>
        </w:rPr>
        <w:t xml:space="preserve">su hija </w:t>
      </w:r>
      <w:r w:rsidRPr="00505E4C">
        <w:rPr>
          <w:rFonts w:ascii="Verdana" w:hAnsi="Verdana" w:cs="Arial"/>
          <w:color w:val="000000"/>
          <w:sz w:val="24"/>
          <w:szCs w:val="24"/>
        </w:rPr>
        <w:t xml:space="preserve">de </w:t>
      </w:r>
      <w:r w:rsidRPr="00505E4C">
        <w:rPr>
          <w:rFonts w:ascii="Verdana" w:hAnsi="Verdana" w:cs="Arial"/>
          <w:color w:val="000000"/>
          <w:sz w:val="24"/>
          <w:szCs w:val="24"/>
          <w:lang w:eastAsia="es-ES_tradnl"/>
        </w:rPr>
        <w:t xml:space="preserve">iniciales </w:t>
      </w:r>
      <w:r w:rsidR="002741F9">
        <w:rPr>
          <w:rFonts w:ascii="Verdana" w:hAnsi="Verdana" w:cs="Arial"/>
          <w:b/>
          <w:color w:val="000000"/>
          <w:sz w:val="24"/>
          <w:szCs w:val="24"/>
          <w:lang w:val="es-ES"/>
        </w:rPr>
        <w:t>R.A.M.M.</w:t>
      </w:r>
      <w:r w:rsidRPr="00505E4C">
        <w:rPr>
          <w:rFonts w:ascii="Verdana" w:hAnsi="Verdana" w:cs="Arial"/>
          <w:color w:val="000000"/>
          <w:sz w:val="24"/>
          <w:szCs w:val="24"/>
        </w:rPr>
        <w:t xml:space="preserve">, a cargo de su progenitor, y en tal sentido durante el proceso constituyen crédito exigible a favor de </w:t>
      </w:r>
      <w:r w:rsidR="00727E5B">
        <w:rPr>
          <w:rFonts w:ascii="Verdana" w:hAnsi="Verdana" w:cs="Arial"/>
          <w:color w:val="000000"/>
          <w:sz w:val="24"/>
          <w:szCs w:val="24"/>
        </w:rPr>
        <w:t xml:space="preserve">tal niña </w:t>
      </w:r>
      <w:r w:rsidRPr="00505E4C">
        <w:rPr>
          <w:rFonts w:ascii="Verdana" w:hAnsi="Verdana" w:cs="Arial"/>
          <w:color w:val="000000"/>
          <w:sz w:val="24"/>
          <w:szCs w:val="24"/>
        </w:rPr>
        <w:t xml:space="preserve">y para el caso de su nula ministración está a salvo el derecho de su reclamo en ejecución de lo devengado a </w:t>
      </w:r>
      <w:r w:rsidR="00727E5B">
        <w:rPr>
          <w:rFonts w:ascii="Verdana" w:hAnsi="Verdana" w:cs="Arial"/>
          <w:color w:val="000000"/>
          <w:sz w:val="24"/>
          <w:szCs w:val="24"/>
        </w:rPr>
        <w:t xml:space="preserve">su </w:t>
      </w:r>
      <w:r w:rsidRPr="00505E4C">
        <w:rPr>
          <w:rFonts w:ascii="Verdana" w:hAnsi="Verdana" w:cs="Arial"/>
          <w:color w:val="000000"/>
          <w:sz w:val="24"/>
          <w:szCs w:val="24"/>
        </w:rPr>
        <w:t>favor, previa liquidación de los mismos.</w:t>
      </w:r>
    </w:p>
    <w:p w14:paraId="77EAF6A7" w14:textId="4A815CF0" w:rsidR="008022E8" w:rsidRPr="00505E4C" w:rsidRDefault="008022E8" w:rsidP="005153EE">
      <w:pPr>
        <w:spacing w:before="240" w:line="360" w:lineRule="auto"/>
        <w:ind w:right="108" w:firstLine="1134"/>
        <w:jc w:val="both"/>
        <w:rPr>
          <w:rFonts w:ascii="Verdana" w:hAnsi="Verdana" w:cs="Arial"/>
          <w:color w:val="000000"/>
          <w:sz w:val="24"/>
          <w:szCs w:val="24"/>
        </w:rPr>
      </w:pPr>
      <w:r w:rsidRPr="00505E4C">
        <w:rPr>
          <w:rFonts w:ascii="Verdana" w:hAnsi="Verdana" w:cs="Arial"/>
          <w:color w:val="000000"/>
          <w:sz w:val="24"/>
          <w:szCs w:val="24"/>
        </w:rPr>
        <w:t>Es incuestionable el incumplimiento del reo a sus obligaciones paternales alimenticias, quien fue omiso en dar contestación a la demanda entablada en su contra, no compareció a ninguna de las audiencias celebradas, ni realizó ninguna manifestación durante todo el procedimiento, lo que denota su falta de interés en el estado alimentario de su hij</w:t>
      </w:r>
      <w:r w:rsidR="008365DA">
        <w:rPr>
          <w:rFonts w:ascii="Verdana" w:hAnsi="Verdana" w:cs="Arial"/>
          <w:color w:val="000000"/>
          <w:sz w:val="24"/>
          <w:szCs w:val="24"/>
        </w:rPr>
        <w:t>a</w:t>
      </w:r>
      <w:r w:rsidRPr="00505E4C">
        <w:rPr>
          <w:rFonts w:ascii="Verdana" w:hAnsi="Verdana" w:cs="Arial"/>
          <w:color w:val="000000"/>
          <w:sz w:val="24"/>
          <w:szCs w:val="24"/>
        </w:rPr>
        <w:t>.</w:t>
      </w:r>
    </w:p>
    <w:p w14:paraId="173645F5" w14:textId="77777777"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El artículo 357 del código sustantivo civil señala que es obligación de los padres el dar alimentos a sus hijos; de igual forma, el numeral 365 del cuerpo de leyes mencionado establece que los alimentos han de ser proporcionados a la posibilidad de quien debe darlos y a la necesidad del que debe recibirlos.</w:t>
      </w:r>
    </w:p>
    <w:p w14:paraId="18267EA1" w14:textId="23C89A71"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 xml:space="preserve">De tales preceptos legales, se deduce que para la procedencia de la acción de pago de alimentos definitivos, la actora deberá acreditar: </w:t>
      </w:r>
      <w:r w:rsidRPr="00505E4C">
        <w:rPr>
          <w:rFonts w:ascii="Verdana" w:hAnsi="Verdana" w:cs="Arial"/>
          <w:b/>
          <w:sz w:val="24"/>
          <w:szCs w:val="24"/>
        </w:rPr>
        <w:t>1)</w:t>
      </w:r>
      <w:r w:rsidRPr="00505E4C">
        <w:rPr>
          <w:rFonts w:ascii="Verdana" w:hAnsi="Verdana" w:cs="Arial"/>
          <w:sz w:val="24"/>
          <w:szCs w:val="24"/>
        </w:rPr>
        <w:t xml:space="preserve"> el derecho de su hij</w:t>
      </w:r>
      <w:r w:rsidR="003428A4">
        <w:rPr>
          <w:rFonts w:ascii="Verdana" w:hAnsi="Verdana" w:cs="Arial"/>
          <w:sz w:val="24"/>
          <w:szCs w:val="24"/>
        </w:rPr>
        <w:t>a</w:t>
      </w:r>
      <w:r w:rsidRPr="00505E4C">
        <w:rPr>
          <w:rFonts w:ascii="Verdana" w:hAnsi="Verdana" w:cs="Arial"/>
          <w:sz w:val="24"/>
          <w:szCs w:val="24"/>
        </w:rPr>
        <w:t xml:space="preserve"> para recibir alimentos; </w:t>
      </w:r>
      <w:r w:rsidRPr="00505E4C">
        <w:rPr>
          <w:rFonts w:ascii="Verdana" w:hAnsi="Verdana" w:cs="Arial"/>
          <w:b/>
          <w:sz w:val="24"/>
          <w:szCs w:val="24"/>
        </w:rPr>
        <w:t>2)</w:t>
      </w:r>
      <w:r w:rsidRPr="00505E4C">
        <w:rPr>
          <w:rFonts w:ascii="Verdana" w:hAnsi="Verdana" w:cs="Arial"/>
          <w:sz w:val="24"/>
          <w:szCs w:val="24"/>
        </w:rPr>
        <w:t xml:space="preserve"> la necesidad del mismo de recibir alimentos; y </w:t>
      </w:r>
      <w:r w:rsidRPr="00505E4C">
        <w:rPr>
          <w:rFonts w:ascii="Verdana" w:hAnsi="Verdana" w:cs="Arial"/>
          <w:b/>
          <w:sz w:val="24"/>
          <w:szCs w:val="24"/>
        </w:rPr>
        <w:t>3)</w:t>
      </w:r>
      <w:r w:rsidRPr="00505E4C">
        <w:rPr>
          <w:rFonts w:ascii="Verdana" w:hAnsi="Verdana" w:cs="Arial"/>
          <w:sz w:val="24"/>
          <w:szCs w:val="24"/>
        </w:rPr>
        <w:t xml:space="preserve"> la posibilidad de quien debe darlos.</w:t>
      </w:r>
    </w:p>
    <w:p w14:paraId="17D4A9ED" w14:textId="4BE8FD54"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 xml:space="preserve">Para acreditar el </w:t>
      </w:r>
      <w:r w:rsidRPr="00505E4C">
        <w:rPr>
          <w:rFonts w:ascii="Verdana" w:hAnsi="Verdana" w:cs="Arial"/>
          <w:sz w:val="24"/>
          <w:szCs w:val="24"/>
          <w:u w:val="single"/>
        </w:rPr>
        <w:t>primer elemento de la acción</w:t>
      </w:r>
      <w:r w:rsidRPr="00505E4C">
        <w:rPr>
          <w:rFonts w:ascii="Verdana" w:hAnsi="Verdana" w:cs="Arial"/>
          <w:sz w:val="24"/>
          <w:szCs w:val="24"/>
        </w:rPr>
        <w:t xml:space="preserve"> en estudio la actora acompañó la copia certificada del acta de nacimiento de </w:t>
      </w:r>
      <w:r w:rsidR="003428A4">
        <w:rPr>
          <w:rFonts w:ascii="Verdana" w:hAnsi="Verdana" w:cs="Arial"/>
          <w:sz w:val="24"/>
          <w:szCs w:val="24"/>
        </w:rPr>
        <w:t xml:space="preserve">su hija </w:t>
      </w:r>
      <w:r w:rsidR="003428A4">
        <w:rPr>
          <w:rFonts w:ascii="Verdana" w:hAnsi="Verdana" w:cs="Arial"/>
          <w:b/>
          <w:color w:val="000000"/>
          <w:sz w:val="24"/>
          <w:szCs w:val="24"/>
          <w:lang w:val="es-ES"/>
        </w:rPr>
        <w:t>R.A.M.M.</w:t>
      </w:r>
      <w:r w:rsidRPr="00505E4C">
        <w:rPr>
          <w:rFonts w:ascii="Verdana" w:hAnsi="Verdana" w:cs="Arial"/>
          <w:b/>
          <w:sz w:val="24"/>
          <w:szCs w:val="24"/>
          <w:lang w:val="es-ES"/>
        </w:rPr>
        <w:t xml:space="preserve"> </w:t>
      </w:r>
      <w:r w:rsidRPr="00505E4C">
        <w:rPr>
          <w:rFonts w:ascii="Verdana" w:hAnsi="Verdana" w:cs="Arial"/>
          <w:sz w:val="24"/>
          <w:szCs w:val="24"/>
        </w:rPr>
        <w:t>en lo anterior ya valorada, con la que se acredita la filiación de la parte demandada con su hij</w:t>
      </w:r>
      <w:r w:rsidR="003428A4">
        <w:rPr>
          <w:rFonts w:ascii="Verdana" w:hAnsi="Verdana" w:cs="Arial"/>
          <w:sz w:val="24"/>
          <w:szCs w:val="24"/>
        </w:rPr>
        <w:t>a</w:t>
      </w:r>
      <w:r w:rsidRPr="00505E4C">
        <w:rPr>
          <w:rFonts w:ascii="Verdana" w:hAnsi="Verdana" w:cs="Arial"/>
          <w:sz w:val="24"/>
          <w:szCs w:val="24"/>
        </w:rPr>
        <w:t xml:space="preserve"> aquí involucrad</w:t>
      </w:r>
      <w:r w:rsidR="003428A4">
        <w:rPr>
          <w:rFonts w:ascii="Verdana" w:hAnsi="Verdana" w:cs="Arial"/>
          <w:sz w:val="24"/>
          <w:szCs w:val="24"/>
        </w:rPr>
        <w:t>a</w:t>
      </w:r>
      <w:r w:rsidRPr="00505E4C">
        <w:rPr>
          <w:rFonts w:ascii="Verdana" w:hAnsi="Verdana" w:cs="Arial"/>
          <w:sz w:val="24"/>
          <w:szCs w:val="24"/>
        </w:rPr>
        <w:t xml:space="preserve"> y la minoría de edad de ést</w:t>
      </w:r>
      <w:r w:rsidR="003428A4">
        <w:rPr>
          <w:rFonts w:ascii="Verdana" w:hAnsi="Verdana" w:cs="Arial"/>
          <w:sz w:val="24"/>
          <w:szCs w:val="24"/>
        </w:rPr>
        <w:t>a</w:t>
      </w:r>
      <w:r w:rsidRPr="00505E4C">
        <w:rPr>
          <w:rFonts w:ascii="Verdana" w:hAnsi="Verdana" w:cs="Arial"/>
          <w:sz w:val="24"/>
          <w:szCs w:val="24"/>
        </w:rPr>
        <w:t>.</w:t>
      </w:r>
    </w:p>
    <w:p w14:paraId="5487AEDB" w14:textId="4D11818C"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 xml:space="preserve">Con la documental referida se demuestra que </w:t>
      </w:r>
      <w:r w:rsidR="003428A4">
        <w:rPr>
          <w:rFonts w:ascii="Verdana" w:hAnsi="Verdana" w:cs="Arial"/>
          <w:sz w:val="24"/>
          <w:szCs w:val="24"/>
        </w:rPr>
        <w:t>su hija</w:t>
      </w:r>
      <w:r w:rsidRPr="00505E4C">
        <w:rPr>
          <w:rFonts w:ascii="Verdana" w:hAnsi="Verdana" w:cs="Arial"/>
          <w:sz w:val="24"/>
          <w:szCs w:val="24"/>
        </w:rPr>
        <w:t>, tienen derecho a recibir alimentos, por lo que conforme al 357 del código civil de nuestro estado, le asiste el derecho para recibir alimentos.</w:t>
      </w:r>
    </w:p>
    <w:p w14:paraId="744BE584" w14:textId="7A8A3D09"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 xml:space="preserve">Por otro lado, el </w:t>
      </w:r>
      <w:r w:rsidRPr="00505E4C">
        <w:rPr>
          <w:rFonts w:ascii="Verdana" w:hAnsi="Verdana" w:cs="Arial"/>
          <w:sz w:val="24"/>
          <w:szCs w:val="24"/>
          <w:u w:val="single"/>
        </w:rPr>
        <w:t>segundo elemento de la acción</w:t>
      </w:r>
      <w:r w:rsidRPr="00505E4C">
        <w:rPr>
          <w:rFonts w:ascii="Verdana" w:hAnsi="Verdana" w:cs="Arial"/>
          <w:sz w:val="24"/>
          <w:szCs w:val="24"/>
        </w:rPr>
        <w:t>, esto es, la necesidad de recibir alimentos por parte de l</w:t>
      </w:r>
      <w:r w:rsidR="003428A4">
        <w:rPr>
          <w:rFonts w:ascii="Verdana" w:hAnsi="Verdana" w:cs="Arial"/>
          <w:sz w:val="24"/>
          <w:szCs w:val="24"/>
        </w:rPr>
        <w:t>a</w:t>
      </w:r>
      <w:r w:rsidRPr="00505E4C">
        <w:rPr>
          <w:rFonts w:ascii="Verdana" w:hAnsi="Verdana" w:cs="Arial"/>
          <w:sz w:val="24"/>
          <w:szCs w:val="24"/>
        </w:rPr>
        <w:t xml:space="preserve"> menor de edad de mérito se encuentra justificad</w:t>
      </w:r>
      <w:r w:rsidR="003428A4">
        <w:rPr>
          <w:rFonts w:ascii="Verdana" w:hAnsi="Verdana" w:cs="Arial"/>
          <w:sz w:val="24"/>
          <w:szCs w:val="24"/>
        </w:rPr>
        <w:t>a</w:t>
      </w:r>
      <w:r w:rsidRPr="00505E4C">
        <w:rPr>
          <w:rFonts w:ascii="Verdana" w:hAnsi="Verdana" w:cs="Arial"/>
          <w:sz w:val="24"/>
          <w:szCs w:val="24"/>
        </w:rPr>
        <w:t xml:space="preserve">, pues es pertinente mencionar que tal </w:t>
      </w:r>
      <w:r w:rsidR="003428A4">
        <w:rPr>
          <w:rFonts w:ascii="Verdana" w:hAnsi="Verdana" w:cs="Arial"/>
          <w:sz w:val="24"/>
          <w:szCs w:val="24"/>
        </w:rPr>
        <w:t xml:space="preserve">niña </w:t>
      </w:r>
      <w:r w:rsidRPr="00505E4C">
        <w:rPr>
          <w:rFonts w:ascii="Verdana" w:hAnsi="Verdana" w:cs="Arial"/>
          <w:sz w:val="24"/>
          <w:szCs w:val="24"/>
        </w:rPr>
        <w:t>tiene esa presunción en su favor, salvo prueba en contrario, y la obligación de probar que no tiene necesidad de los alimentos recae en el deudor alimentista; siendo que en la especie, el demandado no aportó elemento de convicción alguno con el que destruyera la presunción mencionada.</w:t>
      </w:r>
    </w:p>
    <w:p w14:paraId="1EB0F09E" w14:textId="1F9D187D" w:rsidR="009045F6" w:rsidRPr="00505E4C" w:rsidRDefault="009045F6" w:rsidP="005153EE">
      <w:pPr>
        <w:spacing w:before="240" w:line="360" w:lineRule="auto"/>
        <w:ind w:right="108" w:firstLine="1134"/>
        <w:jc w:val="both"/>
        <w:rPr>
          <w:rFonts w:ascii="Verdana" w:hAnsi="Verdana" w:cs="Arial"/>
          <w:b/>
          <w:sz w:val="24"/>
          <w:szCs w:val="24"/>
        </w:rPr>
      </w:pPr>
      <w:r w:rsidRPr="00505E4C">
        <w:rPr>
          <w:rFonts w:ascii="Verdana" w:hAnsi="Verdana" w:cs="Arial"/>
          <w:sz w:val="24"/>
          <w:szCs w:val="24"/>
        </w:rPr>
        <w:t xml:space="preserve">Así las cosas, se declara que la necesidad de recibir alimentos de </w:t>
      </w:r>
      <w:r w:rsidR="003428A4">
        <w:rPr>
          <w:rFonts w:ascii="Verdana" w:hAnsi="Verdana" w:cs="Arial"/>
          <w:sz w:val="24"/>
          <w:szCs w:val="24"/>
        </w:rPr>
        <w:t>su hija</w:t>
      </w:r>
      <w:r w:rsidRPr="00505E4C">
        <w:rPr>
          <w:rFonts w:ascii="Verdana" w:hAnsi="Verdana" w:cs="Arial"/>
          <w:sz w:val="24"/>
          <w:szCs w:val="24"/>
        </w:rPr>
        <w:t>, se encuentra plenamente justificada.</w:t>
      </w:r>
    </w:p>
    <w:p w14:paraId="050B9406" w14:textId="643886B3"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 xml:space="preserve">Finalmente, respecto al </w:t>
      </w:r>
      <w:r w:rsidRPr="00505E4C">
        <w:rPr>
          <w:rFonts w:ascii="Verdana" w:hAnsi="Verdana" w:cs="Arial"/>
          <w:sz w:val="24"/>
          <w:szCs w:val="24"/>
          <w:u w:val="single"/>
        </w:rPr>
        <w:t>tercero de los elementos de la acción</w:t>
      </w:r>
      <w:r w:rsidRPr="00505E4C">
        <w:rPr>
          <w:rFonts w:ascii="Verdana" w:hAnsi="Verdana" w:cs="Arial"/>
          <w:sz w:val="24"/>
          <w:szCs w:val="24"/>
        </w:rPr>
        <w:t xml:space="preserve"> de pago de alimentos en estudio, consistente en la posibilidad económica del </w:t>
      </w:r>
      <w:r w:rsidR="003428A4">
        <w:rPr>
          <w:rFonts w:ascii="Verdana" w:hAnsi="Verdana" w:cs="Arial"/>
          <w:sz w:val="24"/>
          <w:szCs w:val="24"/>
        </w:rPr>
        <w:t xml:space="preserve">demandado como </w:t>
      </w:r>
      <w:r w:rsidRPr="00505E4C">
        <w:rPr>
          <w:rFonts w:ascii="Verdana" w:hAnsi="Verdana" w:cs="Arial"/>
          <w:sz w:val="24"/>
          <w:szCs w:val="24"/>
        </w:rPr>
        <w:t>deudor alimentista (para proporcionar los alimentos reclamados), al no existir elemento de prueba que establezca causa justificada para que omita proporcionar alimentos en favor de su hijo, esté impedido para trabajar o que carezca de medios económicos para cumplir con dicha obligación.</w:t>
      </w:r>
    </w:p>
    <w:p w14:paraId="6BBB387D" w14:textId="2406774B"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La posibilidad económica del deudor alimentista para proporcionar alimentos a favor de s</w:t>
      </w:r>
      <w:r w:rsidR="009573BE">
        <w:rPr>
          <w:rFonts w:ascii="Verdana" w:hAnsi="Verdana" w:cs="Arial"/>
          <w:sz w:val="24"/>
          <w:szCs w:val="24"/>
        </w:rPr>
        <w:t>u</w:t>
      </w:r>
      <w:r w:rsidRPr="00505E4C">
        <w:rPr>
          <w:rFonts w:ascii="Verdana" w:hAnsi="Verdana" w:cs="Arial"/>
          <w:sz w:val="24"/>
          <w:szCs w:val="24"/>
        </w:rPr>
        <w:t xml:space="preserve"> hij</w:t>
      </w:r>
      <w:r w:rsidR="009573BE">
        <w:rPr>
          <w:rFonts w:ascii="Verdana" w:hAnsi="Verdana" w:cs="Arial"/>
          <w:sz w:val="24"/>
          <w:szCs w:val="24"/>
        </w:rPr>
        <w:t>a</w:t>
      </w:r>
      <w:r w:rsidRPr="00505E4C">
        <w:rPr>
          <w:rFonts w:ascii="Verdana" w:hAnsi="Verdana" w:cs="Arial"/>
          <w:b/>
          <w:sz w:val="24"/>
          <w:szCs w:val="24"/>
          <w:lang w:val="es-ES"/>
        </w:rPr>
        <w:t xml:space="preserve">, </w:t>
      </w:r>
      <w:r w:rsidRPr="00505E4C">
        <w:rPr>
          <w:rFonts w:ascii="Verdana" w:hAnsi="Verdana" w:cs="Arial"/>
          <w:sz w:val="24"/>
          <w:szCs w:val="24"/>
        </w:rPr>
        <w:t xml:space="preserve">se acredita </w:t>
      </w:r>
      <w:r w:rsidR="00713791">
        <w:rPr>
          <w:rFonts w:ascii="Verdana" w:hAnsi="Verdana" w:cs="Arial"/>
          <w:sz w:val="24"/>
          <w:szCs w:val="24"/>
        </w:rPr>
        <w:t xml:space="preserve">al ponderar </w:t>
      </w:r>
      <w:r w:rsidRPr="00505E4C">
        <w:rPr>
          <w:rFonts w:ascii="Verdana" w:hAnsi="Verdana" w:cs="Arial"/>
          <w:sz w:val="24"/>
          <w:szCs w:val="24"/>
        </w:rPr>
        <w:t xml:space="preserve">por cierta la posibilidad del demandado para laborar y obtener ingresos económicos, </w:t>
      </w:r>
      <w:r w:rsidR="00FE2E09">
        <w:rPr>
          <w:rFonts w:ascii="Verdana" w:hAnsi="Verdana" w:cs="Arial"/>
          <w:sz w:val="24"/>
          <w:szCs w:val="24"/>
        </w:rPr>
        <w:t xml:space="preserve">dado que éste no probó lo contrario, de donde se </w:t>
      </w:r>
      <w:r w:rsidRPr="00505E4C">
        <w:rPr>
          <w:rFonts w:ascii="Verdana" w:hAnsi="Verdana" w:cs="Arial"/>
          <w:sz w:val="24"/>
          <w:szCs w:val="24"/>
        </w:rPr>
        <w:t>estima por esta resolutora que puede cumplir con su obligación de otorgar</w:t>
      </w:r>
      <w:r w:rsidR="009573BE">
        <w:rPr>
          <w:rFonts w:ascii="Verdana" w:hAnsi="Verdana" w:cs="Arial"/>
          <w:sz w:val="24"/>
          <w:szCs w:val="24"/>
        </w:rPr>
        <w:t>le</w:t>
      </w:r>
      <w:r w:rsidRPr="00505E4C">
        <w:rPr>
          <w:rFonts w:ascii="Verdana" w:hAnsi="Verdana" w:cs="Arial"/>
          <w:sz w:val="24"/>
          <w:szCs w:val="24"/>
        </w:rPr>
        <w:t xml:space="preserve"> alimentos.</w:t>
      </w:r>
    </w:p>
    <w:p w14:paraId="08730B13" w14:textId="77777777" w:rsidR="009045F6" w:rsidRPr="00505E4C" w:rsidRDefault="009045F6" w:rsidP="005153EE">
      <w:pPr>
        <w:spacing w:before="240" w:line="360" w:lineRule="auto"/>
        <w:ind w:right="108" w:firstLine="1134"/>
        <w:jc w:val="both"/>
        <w:rPr>
          <w:rFonts w:ascii="Verdana" w:hAnsi="Verdana" w:cs="Arial"/>
          <w:sz w:val="24"/>
          <w:szCs w:val="24"/>
        </w:rPr>
      </w:pPr>
      <w:r w:rsidRPr="00505E4C">
        <w:rPr>
          <w:rFonts w:ascii="Verdana" w:hAnsi="Verdana" w:cs="Arial"/>
          <w:sz w:val="24"/>
          <w:szCs w:val="24"/>
        </w:rPr>
        <w:t>En atención a lo expuesto y de acuerdo a los medios de prueba precedentemente valorados, se declaran justificados los elementos en estudio y por ende la procedencia de la acción de alimentos definitivos.</w:t>
      </w:r>
    </w:p>
    <w:p w14:paraId="1007FB35" w14:textId="3DA282F7" w:rsidR="009045F6" w:rsidRPr="00505E4C" w:rsidRDefault="009045F6" w:rsidP="005153EE">
      <w:pPr>
        <w:pStyle w:val="Default"/>
        <w:spacing w:before="240" w:after="200" w:line="360" w:lineRule="auto"/>
        <w:ind w:right="108" w:firstLine="1134"/>
        <w:jc w:val="both"/>
        <w:rPr>
          <w:rFonts w:cs="Arial"/>
        </w:rPr>
      </w:pPr>
      <w:r w:rsidRPr="00505E4C">
        <w:rPr>
          <w:rFonts w:cs="Arial"/>
          <w:color w:val="auto"/>
        </w:rPr>
        <w:t xml:space="preserve">A la par es de presumirse </w:t>
      </w:r>
      <w:r w:rsidRPr="00505E4C">
        <w:rPr>
          <w:rFonts w:cs="Arial"/>
        </w:rPr>
        <w:t xml:space="preserve">que </w:t>
      </w:r>
      <w:r w:rsidR="00713791" w:rsidRPr="00713791">
        <w:rPr>
          <w:rFonts w:cs="Arial"/>
          <w:bCs/>
        </w:rPr>
        <w:t>la actora</w:t>
      </w:r>
      <w:r w:rsidRPr="00505E4C">
        <w:rPr>
          <w:rFonts w:cs="Arial"/>
          <w:b/>
          <w:color w:val="auto"/>
        </w:rPr>
        <w:t xml:space="preserve">, </w:t>
      </w:r>
      <w:r w:rsidRPr="00505E4C">
        <w:rPr>
          <w:rFonts w:cs="Arial"/>
        </w:rPr>
        <w:t xml:space="preserve">cumple por su parte a su vez con la carga alimentaria en razón a las circunstancias de la custodia de </w:t>
      </w:r>
      <w:r w:rsidR="00713791">
        <w:rPr>
          <w:rFonts w:cs="Arial"/>
        </w:rPr>
        <w:t>su hija</w:t>
      </w:r>
      <w:r w:rsidRPr="00713791">
        <w:rPr>
          <w:rFonts w:cs="Arial"/>
          <w:bCs/>
          <w:lang w:val="es-ES"/>
        </w:rPr>
        <w:t>,</w:t>
      </w:r>
      <w:r w:rsidRPr="00505E4C">
        <w:rPr>
          <w:rFonts w:cs="Arial"/>
          <w:b/>
          <w:lang w:val="es-ES"/>
        </w:rPr>
        <w:t xml:space="preserve"> </w:t>
      </w:r>
      <w:r w:rsidRPr="00505E4C">
        <w:rPr>
          <w:rFonts w:cs="Arial"/>
          <w:lang w:val="es-ES"/>
        </w:rPr>
        <w:t>la cual</w:t>
      </w:r>
      <w:r w:rsidRPr="00505E4C">
        <w:rPr>
          <w:rFonts w:cs="Arial"/>
        </w:rPr>
        <w:t xml:space="preserve"> conservará en forma definitiva por la determinación asumida en el considerando que antecede, lo anterior de conformidad con lo establecido por el artículo 363 del Código Civil del Estado.</w:t>
      </w:r>
    </w:p>
    <w:p w14:paraId="1AA24647" w14:textId="77777777"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Así las cosas, para determinar el monto de la pensión alimenticia debe tomarse en cuenta las posibilidades reales del deudor para cumplirla y las necesidades de su hija atendiendo, al principio de proporcionalidad regulado por el artículo 365 del Código Sustantivo Civil para el Estado de Guanajuato y al de equidad inmerso en toda resolución judicial, así como a las circunstancias del caso específico.</w:t>
      </w:r>
    </w:p>
    <w:p w14:paraId="5E6ED1EE" w14:textId="31EDDA85"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Ahora bien, en esta causa jurídica no se encuentra determinada la medida de la necesidad alimentaria de la menor de edad a fin de que este tribunal se encuentre en condiciones de fijar el monto justo de la pensión alimenticia que deba proporcionar </w:t>
      </w:r>
      <w:r w:rsidR="00381D2C">
        <w:rPr>
          <w:rFonts w:ascii="Verdana" w:hAnsi="Verdana" w:cs="Arial"/>
          <w:sz w:val="24"/>
          <w:szCs w:val="24"/>
        </w:rPr>
        <w:t>el demandado</w:t>
      </w:r>
      <w:r w:rsidRPr="00505E4C">
        <w:rPr>
          <w:rFonts w:ascii="Verdana" w:hAnsi="Verdana" w:cs="Arial"/>
          <w:sz w:val="24"/>
          <w:szCs w:val="24"/>
        </w:rPr>
        <w:t>.</w:t>
      </w:r>
    </w:p>
    <w:p w14:paraId="5C7883E1" w14:textId="6D9BF5DC"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Por tanto, en acatamiento al principio de proporcionalidad que debe imperar, además del principio de equidad inmerso en toda resolución judicial y atendiendo a las circunstancias del caso específico, se presume que </w:t>
      </w:r>
      <w:r w:rsidR="00381D2C">
        <w:rPr>
          <w:rFonts w:ascii="Verdana" w:hAnsi="Verdana" w:cs="Arial"/>
          <w:sz w:val="24"/>
          <w:szCs w:val="24"/>
        </w:rPr>
        <w:t>sui hija</w:t>
      </w:r>
      <w:r w:rsidRPr="00505E4C">
        <w:rPr>
          <w:rFonts w:ascii="Verdana" w:hAnsi="Verdana" w:cs="Arial"/>
          <w:sz w:val="24"/>
          <w:szCs w:val="24"/>
        </w:rPr>
        <w:t>, requiere además de alimentos, gastos de educación, vivienda, revisión pediátrica, ropa, calzado y recreación, entre otros satisfactores de acuerdo a su crecimiento y desarrollo educativo.</w:t>
      </w:r>
    </w:p>
    <w:p w14:paraId="16684893" w14:textId="7558BEC7" w:rsidR="00C67A7C" w:rsidRPr="00505E4C" w:rsidRDefault="008B65B0" w:rsidP="005153EE">
      <w:pPr>
        <w:spacing w:before="240" w:after="240" w:line="360" w:lineRule="auto"/>
        <w:ind w:right="108" w:firstLine="1134"/>
        <w:jc w:val="both"/>
        <w:rPr>
          <w:rFonts w:ascii="Verdana" w:hAnsi="Verdana" w:cs="Arial"/>
          <w:sz w:val="24"/>
          <w:szCs w:val="24"/>
        </w:rPr>
      </w:pPr>
      <w:r>
        <w:rPr>
          <w:rFonts w:ascii="Verdana" w:hAnsi="Verdana" w:cs="Arial"/>
          <w:sz w:val="24"/>
          <w:szCs w:val="24"/>
        </w:rPr>
        <w:t>E</w:t>
      </w:r>
      <w:r w:rsidR="00C67A7C" w:rsidRPr="00505E4C">
        <w:rPr>
          <w:rFonts w:ascii="Verdana" w:hAnsi="Verdana" w:cs="Arial"/>
          <w:sz w:val="24"/>
          <w:szCs w:val="24"/>
        </w:rPr>
        <w:t xml:space="preserve">n </w:t>
      </w:r>
      <w:r>
        <w:rPr>
          <w:rFonts w:ascii="Verdana" w:hAnsi="Verdana" w:cs="Arial"/>
          <w:sz w:val="24"/>
          <w:szCs w:val="24"/>
        </w:rPr>
        <w:t xml:space="preserve">la </w:t>
      </w:r>
      <w:r w:rsidR="00C67A7C" w:rsidRPr="00505E4C">
        <w:rPr>
          <w:rFonts w:ascii="Verdana" w:hAnsi="Verdana" w:cs="Arial"/>
          <w:sz w:val="24"/>
          <w:szCs w:val="24"/>
        </w:rPr>
        <w:t xml:space="preserve">causa no se encuentra determinada la medida de la posibilidad del demandado para cubrir esos alimentos, es decir, el quantum respectivo real a fin de que este tribunal se encuentre en condiciones de fijar el monto justo de la pensión alimenticia que deba proporcionar </w:t>
      </w:r>
      <w:r w:rsidR="006E3A50">
        <w:rPr>
          <w:rFonts w:ascii="Verdana" w:hAnsi="Verdana" w:cs="Arial"/>
          <w:sz w:val="24"/>
          <w:szCs w:val="24"/>
        </w:rPr>
        <w:t>el demandado</w:t>
      </w:r>
      <w:r w:rsidR="00C67A7C" w:rsidRPr="00505E4C">
        <w:rPr>
          <w:rFonts w:ascii="Verdana" w:hAnsi="Verdana" w:cs="Arial"/>
          <w:sz w:val="24"/>
          <w:szCs w:val="24"/>
        </w:rPr>
        <w:t>, pues en este asunto no se obtuvo informe laboral</w:t>
      </w:r>
      <w:r w:rsidR="006E3A50">
        <w:rPr>
          <w:rFonts w:ascii="Verdana" w:hAnsi="Verdana" w:cs="Arial"/>
          <w:sz w:val="24"/>
          <w:szCs w:val="24"/>
        </w:rPr>
        <w:t xml:space="preserve"> o de percepciones</w:t>
      </w:r>
      <w:r w:rsidR="00C67A7C" w:rsidRPr="00505E4C">
        <w:rPr>
          <w:rFonts w:ascii="Verdana" w:hAnsi="Verdana" w:cs="Arial"/>
          <w:sz w:val="24"/>
          <w:szCs w:val="24"/>
        </w:rPr>
        <w:t>.</w:t>
      </w:r>
    </w:p>
    <w:p w14:paraId="39B4F037" w14:textId="77777777"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El artículo 365-b del Código Civil para el Estado de Guanajuato, literalmente establece: “cuando no sean comprobables el salario o los ingresos del deudor alimentario, el juez de la causa resolverá con base en la capacidad económica y nivel de vida que el deudor y sus acreedores alimentarios hayan llevado en los dos últimos años”.</w:t>
      </w:r>
    </w:p>
    <w:p w14:paraId="6D704C63" w14:textId="42604FB6"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En el mismo sentido antes indicado, a su vez no existe constancia en el expediente del nivel de vida que el deudor y su acreedora alimentaria llevaron en los dos últimos años; por lo que, en observancia del interés superior de la niña, debe atenderse en el presente sumario a una aplicación extensiva del cuarto párrafo del artículo 402 de la ley adjetiva civil de la entidad, el cual a la letra previene: </w:t>
      </w:r>
    </w:p>
    <w:p w14:paraId="082F6D13" w14:textId="77777777"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“Cuando se trate de un asalariado, el juez podrá fijar la pensión provisional de manera proporcional a los ingresos que recibe el deudor alimentario. si trabaja por su cuenta o tiene un negocio propio y no se tiene información de sus ingresos, por lo menos otorgará una unidad de medida y actualización diaria, correspondiente a la actividad del deudor.”</w:t>
      </w:r>
    </w:p>
    <w:p w14:paraId="1E78362A" w14:textId="567253A5"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Tomando en consideración lo expresamente dispuesto por el indicado cuarto párrafo del artículo 402 de la ley adjetiva civil en la entidad, así como en lo dispuesto por el artículo 365 del mismo cuerpo normativo, por lo menos se debe otorgar un salario mínimo vigente o una unidad de medida y actualización como pensión alimentaria, empero de aplicarse éste referente, se actuaría en contra del interés superior de la niña aquí implicada, dado que es hecho notorio que el salario mínimo general diario tiene una valor superior a la UMA, pues en esta anualidad el salario mínimo asciende a $172.87</w:t>
      </w:r>
      <w:r w:rsidR="001D70DB">
        <w:rPr>
          <w:rFonts w:ascii="Verdana" w:hAnsi="Verdana" w:cs="Arial"/>
          <w:sz w:val="24"/>
          <w:szCs w:val="24"/>
        </w:rPr>
        <w:t xml:space="preserve"> </w:t>
      </w:r>
      <w:r w:rsidRPr="00505E4C">
        <w:rPr>
          <w:rFonts w:ascii="Verdana" w:hAnsi="Verdana" w:cs="Arial"/>
          <w:sz w:val="24"/>
          <w:szCs w:val="24"/>
        </w:rPr>
        <w:t>(ciento setenta y dos pesos 87/100 moneda nacional), en tanto que el importe de la UMA es por la cantidad de $96.22 (noventa y seis pesos 22/100 moneda nacional).</w:t>
      </w:r>
    </w:p>
    <w:p w14:paraId="04C2AEF2" w14:textId="77777777"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Sustenta lo determinado por analogía de supuestos jurídicos, el criterio emitido por el Segundo Tribunal Colegiado del Segundo Circuito, consultable en la página 305 del Semanario Judicial de la Federación, tomo XIII, marzo de mil novecientos noventa y cuatro, Octava Época, de rubro: “ALIMENTOS. FIJAR SU MONTO EN UN DIA DE SALARIO MINIMO, NO VIOLA EL PRINCIPIO DE PROPORCIONALIDAD EN EL PAGO DE.”.</w:t>
      </w:r>
    </w:p>
    <w:p w14:paraId="3BBE2A8B" w14:textId="0A5DA2B9"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Por lo tanto </w:t>
      </w:r>
      <w:r w:rsidR="00326909">
        <w:rPr>
          <w:rFonts w:ascii="Verdana" w:hAnsi="Verdana" w:cs="Arial"/>
          <w:sz w:val="24"/>
          <w:szCs w:val="24"/>
        </w:rPr>
        <w:t xml:space="preserve">a cuenta de la medida en alimentos decretada, </w:t>
      </w:r>
      <w:r w:rsidRPr="00505E4C">
        <w:rPr>
          <w:rFonts w:ascii="Verdana" w:hAnsi="Verdana" w:cs="Arial"/>
          <w:sz w:val="24"/>
          <w:szCs w:val="24"/>
        </w:rPr>
        <w:t xml:space="preserve">se condena a </w:t>
      </w:r>
      <w:r w:rsidR="00326909">
        <w:rPr>
          <w:rFonts w:ascii="Verdana" w:hAnsi="Verdana" w:cs="Arial"/>
          <w:b/>
          <w:color w:val="000000"/>
          <w:sz w:val="24"/>
          <w:szCs w:val="24"/>
        </w:rPr>
        <w:t>José Alejandro Morales Tapia</w:t>
      </w:r>
      <w:r w:rsidRPr="00505E4C">
        <w:rPr>
          <w:rFonts w:ascii="Verdana" w:hAnsi="Verdana" w:cs="Arial"/>
          <w:sz w:val="24"/>
          <w:szCs w:val="24"/>
        </w:rPr>
        <w:t>, al pago de una pensión alimenticia definitiva a favor de su hija la niña de iniciales “</w:t>
      </w:r>
      <w:r w:rsidR="00326909">
        <w:rPr>
          <w:rFonts w:ascii="Verdana" w:hAnsi="Verdana" w:cs="Arial"/>
          <w:b/>
          <w:color w:val="000000"/>
          <w:sz w:val="24"/>
          <w:szCs w:val="24"/>
          <w:lang w:val="es-ES"/>
        </w:rPr>
        <w:t>R.A.M.M.</w:t>
      </w:r>
      <w:r w:rsidRPr="00505E4C">
        <w:rPr>
          <w:rFonts w:ascii="Verdana" w:hAnsi="Verdana" w:cs="Arial"/>
          <w:sz w:val="24"/>
          <w:szCs w:val="24"/>
        </w:rPr>
        <w:t xml:space="preserve">”, equivalente a </w:t>
      </w:r>
      <w:r w:rsidR="00326909">
        <w:rPr>
          <w:rFonts w:ascii="Verdana" w:hAnsi="Verdana" w:cs="Arial"/>
          <w:sz w:val="24"/>
          <w:szCs w:val="24"/>
        </w:rPr>
        <w:t xml:space="preserve">dos </w:t>
      </w:r>
      <w:r w:rsidRPr="00505E4C">
        <w:rPr>
          <w:rFonts w:ascii="Verdana" w:hAnsi="Verdana" w:cs="Arial"/>
          <w:sz w:val="24"/>
          <w:szCs w:val="24"/>
        </w:rPr>
        <w:t>salario</w:t>
      </w:r>
      <w:r w:rsidR="00326909">
        <w:rPr>
          <w:rFonts w:ascii="Verdana" w:hAnsi="Verdana" w:cs="Arial"/>
          <w:sz w:val="24"/>
          <w:szCs w:val="24"/>
        </w:rPr>
        <w:t>s</w:t>
      </w:r>
      <w:r w:rsidRPr="00505E4C">
        <w:rPr>
          <w:rFonts w:ascii="Verdana" w:hAnsi="Verdana" w:cs="Arial"/>
          <w:sz w:val="24"/>
          <w:szCs w:val="24"/>
        </w:rPr>
        <w:t xml:space="preserve"> mínimo</w:t>
      </w:r>
      <w:r w:rsidR="00326909">
        <w:rPr>
          <w:rFonts w:ascii="Verdana" w:hAnsi="Verdana" w:cs="Arial"/>
          <w:sz w:val="24"/>
          <w:szCs w:val="24"/>
        </w:rPr>
        <w:t>s</w:t>
      </w:r>
      <w:r w:rsidRPr="00505E4C">
        <w:rPr>
          <w:rFonts w:ascii="Verdana" w:hAnsi="Verdana" w:cs="Arial"/>
          <w:sz w:val="24"/>
          <w:szCs w:val="24"/>
        </w:rPr>
        <w:t xml:space="preserve"> vigente, lo cual corresponde importe que a la semana se arroja la cantidad de $</w:t>
      </w:r>
      <w:r w:rsidR="00326909">
        <w:rPr>
          <w:rFonts w:ascii="Verdana" w:hAnsi="Verdana" w:cs="Arial"/>
          <w:sz w:val="24"/>
          <w:szCs w:val="24"/>
        </w:rPr>
        <w:t>2</w:t>
      </w:r>
      <w:r w:rsidRPr="00505E4C">
        <w:rPr>
          <w:rFonts w:ascii="Verdana" w:hAnsi="Verdana" w:cs="Arial"/>
          <w:sz w:val="24"/>
          <w:szCs w:val="24"/>
        </w:rPr>
        <w:t>,</w:t>
      </w:r>
      <w:r w:rsidR="00326909">
        <w:rPr>
          <w:rFonts w:ascii="Verdana" w:hAnsi="Verdana" w:cs="Arial"/>
          <w:sz w:val="24"/>
          <w:szCs w:val="24"/>
        </w:rPr>
        <w:t>42</w:t>
      </w:r>
      <w:r w:rsidRPr="00505E4C">
        <w:rPr>
          <w:rFonts w:ascii="Verdana" w:hAnsi="Verdana" w:cs="Arial"/>
          <w:sz w:val="24"/>
          <w:szCs w:val="24"/>
        </w:rPr>
        <w:t>0.</w:t>
      </w:r>
      <w:r w:rsidR="00326909">
        <w:rPr>
          <w:rFonts w:ascii="Verdana" w:hAnsi="Verdana" w:cs="Arial"/>
          <w:sz w:val="24"/>
          <w:szCs w:val="24"/>
        </w:rPr>
        <w:t>18</w:t>
      </w:r>
      <w:r w:rsidRPr="00505E4C">
        <w:rPr>
          <w:rFonts w:ascii="Verdana" w:hAnsi="Verdana" w:cs="Arial"/>
          <w:sz w:val="24"/>
          <w:szCs w:val="24"/>
        </w:rPr>
        <w:t xml:space="preserve"> (</w:t>
      </w:r>
      <w:r w:rsidR="00326909">
        <w:rPr>
          <w:rFonts w:ascii="Verdana" w:hAnsi="Verdana" w:cs="Arial"/>
          <w:sz w:val="24"/>
          <w:szCs w:val="24"/>
        </w:rPr>
        <w:t xml:space="preserve">dos </w:t>
      </w:r>
      <w:r w:rsidRPr="00505E4C">
        <w:rPr>
          <w:rFonts w:ascii="Verdana" w:hAnsi="Verdana" w:cs="Arial"/>
          <w:sz w:val="24"/>
          <w:szCs w:val="24"/>
        </w:rPr>
        <w:t xml:space="preserve">mil </w:t>
      </w:r>
      <w:r w:rsidR="00326909">
        <w:rPr>
          <w:rFonts w:ascii="Verdana" w:hAnsi="Verdana" w:cs="Arial"/>
          <w:sz w:val="24"/>
          <w:szCs w:val="24"/>
        </w:rPr>
        <w:t xml:space="preserve">cuatrocientos veinte </w:t>
      </w:r>
      <w:r w:rsidRPr="00505E4C">
        <w:rPr>
          <w:rFonts w:ascii="Verdana" w:hAnsi="Verdana" w:cs="Arial"/>
          <w:sz w:val="24"/>
          <w:szCs w:val="24"/>
        </w:rPr>
        <w:t xml:space="preserve">pesos </w:t>
      </w:r>
      <w:r w:rsidR="00326909">
        <w:rPr>
          <w:rFonts w:ascii="Verdana" w:hAnsi="Verdana" w:cs="Arial"/>
          <w:sz w:val="24"/>
          <w:szCs w:val="24"/>
        </w:rPr>
        <w:t>18</w:t>
      </w:r>
      <w:r w:rsidRPr="00505E4C">
        <w:rPr>
          <w:rFonts w:ascii="Verdana" w:hAnsi="Verdana" w:cs="Arial"/>
          <w:sz w:val="24"/>
          <w:szCs w:val="24"/>
        </w:rPr>
        <w:t xml:space="preserve">/100 moneda nacional), cantidad que pondera la presunción de que </w:t>
      </w:r>
      <w:r w:rsidR="00452700">
        <w:rPr>
          <w:rFonts w:ascii="Verdana" w:hAnsi="Verdana" w:cs="Arial"/>
          <w:b/>
          <w:color w:val="000000"/>
          <w:sz w:val="24"/>
          <w:szCs w:val="24"/>
        </w:rPr>
        <w:t>María Rocío Martínez Villalpando</w:t>
      </w:r>
      <w:r w:rsidRPr="00505E4C">
        <w:rPr>
          <w:rFonts w:ascii="Verdana" w:hAnsi="Verdana" w:cs="Arial"/>
          <w:sz w:val="24"/>
          <w:szCs w:val="24"/>
        </w:rPr>
        <w:t>, a su vez contribuye en solventar las necesidades de su hija al tenerla incorporada en su domicilio, lo cual complementa su déficit alimentario</w:t>
      </w:r>
      <w:r w:rsidR="00FE7FA7">
        <w:rPr>
          <w:rFonts w:ascii="Verdana" w:hAnsi="Verdana" w:cs="Arial"/>
          <w:sz w:val="24"/>
          <w:szCs w:val="24"/>
        </w:rPr>
        <w:t xml:space="preserve">, condena que </w:t>
      </w:r>
      <w:r w:rsidR="00433278">
        <w:rPr>
          <w:rFonts w:ascii="Verdana" w:hAnsi="Verdana" w:cs="Arial"/>
          <w:sz w:val="24"/>
          <w:szCs w:val="24"/>
        </w:rPr>
        <w:t>toma en cuenta que las partes no se inconformaron con el monto de pensión provisional decretada en autos</w:t>
      </w:r>
      <w:r w:rsidRPr="00505E4C">
        <w:rPr>
          <w:rFonts w:ascii="Verdana" w:hAnsi="Verdana" w:cs="Arial"/>
          <w:sz w:val="24"/>
          <w:szCs w:val="24"/>
        </w:rPr>
        <w:t xml:space="preserve">. </w:t>
      </w:r>
    </w:p>
    <w:p w14:paraId="0972EBEB" w14:textId="51BF9D83"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 xml:space="preserve">Numerario que deberá entregar </w:t>
      </w:r>
      <w:r w:rsidR="00452700">
        <w:rPr>
          <w:rFonts w:ascii="Verdana" w:hAnsi="Verdana" w:cs="Arial"/>
          <w:sz w:val="24"/>
          <w:szCs w:val="24"/>
        </w:rPr>
        <w:t xml:space="preserve">el demandado </w:t>
      </w:r>
      <w:r w:rsidRPr="00505E4C">
        <w:rPr>
          <w:rFonts w:ascii="Verdana" w:hAnsi="Verdana" w:cs="Arial"/>
          <w:sz w:val="24"/>
          <w:szCs w:val="24"/>
        </w:rPr>
        <w:t xml:space="preserve">a su </w:t>
      </w:r>
      <w:r w:rsidR="00452700">
        <w:rPr>
          <w:rFonts w:ascii="Verdana" w:hAnsi="Verdana" w:cs="Arial"/>
          <w:sz w:val="24"/>
          <w:szCs w:val="24"/>
        </w:rPr>
        <w:t xml:space="preserve">hija como </w:t>
      </w:r>
      <w:r w:rsidRPr="00505E4C">
        <w:rPr>
          <w:rFonts w:ascii="Verdana" w:hAnsi="Verdana" w:cs="Arial"/>
          <w:sz w:val="24"/>
          <w:szCs w:val="24"/>
        </w:rPr>
        <w:t>acreedora</w:t>
      </w:r>
      <w:r w:rsidR="00452700">
        <w:rPr>
          <w:rFonts w:ascii="Verdana" w:hAnsi="Verdana" w:cs="Arial"/>
          <w:sz w:val="24"/>
          <w:szCs w:val="24"/>
        </w:rPr>
        <w:t xml:space="preserve"> alimentaria</w:t>
      </w:r>
      <w:r w:rsidRPr="00505E4C">
        <w:rPr>
          <w:rFonts w:ascii="Verdana" w:hAnsi="Verdana" w:cs="Arial"/>
          <w:sz w:val="24"/>
          <w:szCs w:val="24"/>
        </w:rPr>
        <w:t xml:space="preserve">, por conducto de su madre, para que lo aplique al gasto de alimentos que </w:t>
      </w:r>
      <w:r w:rsidR="00452700">
        <w:rPr>
          <w:rFonts w:ascii="Verdana" w:hAnsi="Verdana" w:cs="Arial"/>
          <w:sz w:val="24"/>
          <w:szCs w:val="24"/>
        </w:rPr>
        <w:t xml:space="preserve">tal niña </w:t>
      </w:r>
      <w:r w:rsidRPr="00505E4C">
        <w:rPr>
          <w:rFonts w:ascii="Verdana" w:hAnsi="Verdana" w:cs="Arial"/>
          <w:sz w:val="24"/>
          <w:szCs w:val="24"/>
        </w:rPr>
        <w:t>requiere.</w:t>
      </w:r>
    </w:p>
    <w:p w14:paraId="2D7AA151" w14:textId="77777777" w:rsidR="00C67A7C" w:rsidRPr="00505E4C" w:rsidRDefault="00C67A7C" w:rsidP="005153EE">
      <w:pPr>
        <w:spacing w:before="240" w:after="240" w:line="360" w:lineRule="auto"/>
        <w:ind w:right="108" w:firstLine="1134"/>
        <w:jc w:val="both"/>
        <w:rPr>
          <w:rFonts w:ascii="Verdana" w:hAnsi="Verdana" w:cs="Arial"/>
          <w:sz w:val="24"/>
          <w:szCs w:val="24"/>
        </w:rPr>
      </w:pPr>
      <w:r w:rsidRPr="00505E4C">
        <w:rPr>
          <w:rFonts w:ascii="Verdana" w:hAnsi="Verdana" w:cs="Arial"/>
          <w:sz w:val="24"/>
          <w:szCs w:val="24"/>
        </w:rPr>
        <w:t>Queda a salvo el derecho de las partes para que el monto de la pensión aludida pueda modificarse en su cuantía, previo el trámite del juicio respectivo, para que la misma se encuentre ajustada permanentemente a las necesidades de las acreedoras alimentarias y a las posibilidades de los obligados a proporcionarles alimentos.</w:t>
      </w:r>
    </w:p>
    <w:p w14:paraId="7C63566E" w14:textId="02D0DBDF" w:rsidR="009959EE" w:rsidRPr="00505E4C" w:rsidRDefault="00452700" w:rsidP="005153EE">
      <w:pPr>
        <w:spacing w:before="240" w:after="240" w:line="360" w:lineRule="auto"/>
        <w:ind w:firstLine="1134"/>
        <w:jc w:val="both"/>
        <w:rPr>
          <w:rFonts w:ascii="Verdana" w:hAnsi="Verdana" w:cs="Arial"/>
          <w:sz w:val="24"/>
          <w:szCs w:val="24"/>
          <w:lang w:val="es-MX" w:eastAsia="en-US"/>
        </w:rPr>
      </w:pPr>
      <w:r w:rsidRPr="00452700">
        <w:rPr>
          <w:rFonts w:ascii="Verdana" w:hAnsi="Verdana" w:cs="Arial"/>
          <w:b/>
          <w:sz w:val="24"/>
          <w:szCs w:val="24"/>
        </w:rPr>
        <w:t>NOVENO</w:t>
      </w:r>
      <w:r>
        <w:rPr>
          <w:rFonts w:ascii="Verdana" w:hAnsi="Verdana" w:cs="Arial"/>
          <w:b/>
          <w:sz w:val="24"/>
          <w:szCs w:val="24"/>
        </w:rPr>
        <w:t>.-</w:t>
      </w:r>
      <w:r>
        <w:rPr>
          <w:rFonts w:ascii="Verdana" w:hAnsi="Verdana" w:cs="Arial"/>
          <w:bCs/>
          <w:sz w:val="24"/>
          <w:szCs w:val="24"/>
        </w:rPr>
        <w:t xml:space="preserve"> </w:t>
      </w:r>
      <w:r w:rsidR="009959EE" w:rsidRPr="00FE2E09">
        <w:rPr>
          <w:rFonts w:ascii="Verdana" w:hAnsi="Verdana" w:cs="Arial"/>
          <w:bCs/>
          <w:sz w:val="24"/>
          <w:szCs w:val="24"/>
        </w:rPr>
        <w:t>Por lo que toca a las costas</w:t>
      </w:r>
      <w:r w:rsidR="009959EE" w:rsidRPr="00505E4C">
        <w:rPr>
          <w:rFonts w:ascii="Verdana" w:hAnsi="Verdana" w:cs="Arial"/>
          <w:sz w:val="24"/>
          <w:szCs w:val="24"/>
        </w:rPr>
        <w:t xml:space="preserve"> procesales de esta instancia, prescribe el artículo 11 del Código de Procedimientos civiles para el Estado de Guanajuato, que la parte que pierde debe reembolsar a su contraria las costas del proceso; y que se considera que pierde una parte cuando el Juez acoge parcial o totalmente las pretensiones de la parte contraria.</w:t>
      </w:r>
    </w:p>
    <w:p w14:paraId="09F7AB55" w14:textId="0F8CF68C" w:rsidR="009959EE" w:rsidRPr="00505E4C" w:rsidRDefault="009959EE" w:rsidP="005153EE">
      <w:pPr>
        <w:spacing w:before="240" w:after="240" w:line="360" w:lineRule="auto"/>
        <w:ind w:firstLine="1134"/>
        <w:jc w:val="both"/>
        <w:rPr>
          <w:rFonts w:ascii="Verdana" w:hAnsi="Verdana" w:cs="Arial"/>
          <w:sz w:val="24"/>
          <w:szCs w:val="24"/>
          <w:lang w:eastAsia="es-ES_tradnl"/>
        </w:rPr>
      </w:pPr>
      <w:r w:rsidRPr="00505E4C">
        <w:rPr>
          <w:rFonts w:ascii="Verdana" w:hAnsi="Verdana" w:cs="Arial"/>
          <w:sz w:val="24"/>
          <w:szCs w:val="24"/>
        </w:rPr>
        <w:t xml:space="preserve">Así en el caso actual se aprecia que </w:t>
      </w:r>
      <w:r w:rsidRPr="00505E4C">
        <w:rPr>
          <w:rFonts w:ascii="Verdana" w:hAnsi="Verdana" w:cs="Arial"/>
          <w:sz w:val="24"/>
          <w:szCs w:val="24"/>
          <w:lang w:eastAsia="es-ES_tradnl"/>
        </w:rPr>
        <w:t xml:space="preserve">las acciones intentadas por cuenta de </w:t>
      </w:r>
      <w:r w:rsidR="00EE698D" w:rsidRPr="00505E4C">
        <w:rPr>
          <w:rFonts w:ascii="Verdana" w:hAnsi="Verdana" w:cs="Arial"/>
          <w:color w:val="000000"/>
          <w:sz w:val="24"/>
          <w:szCs w:val="24"/>
        </w:rPr>
        <w:t>la actora</w:t>
      </w:r>
      <w:r w:rsidRPr="00505E4C">
        <w:rPr>
          <w:rFonts w:ascii="Verdana" w:hAnsi="Verdana" w:cs="Arial"/>
          <w:sz w:val="24"/>
          <w:szCs w:val="24"/>
          <w:lang w:eastAsia="es-ES_tradnl"/>
        </w:rPr>
        <w:t xml:space="preserve">, </w:t>
      </w:r>
      <w:r w:rsidR="0005135B" w:rsidRPr="00505E4C">
        <w:rPr>
          <w:rFonts w:ascii="Verdana" w:hAnsi="Verdana" w:cs="Arial"/>
          <w:sz w:val="24"/>
          <w:szCs w:val="24"/>
          <w:lang w:eastAsia="es-ES_tradnl"/>
        </w:rPr>
        <w:t>resultaron procedentes, en tanto que a</w:t>
      </w:r>
      <w:r w:rsidR="00C93F71" w:rsidRPr="00505E4C">
        <w:rPr>
          <w:rFonts w:ascii="Verdana" w:hAnsi="Verdana" w:cs="Arial"/>
          <w:sz w:val="24"/>
          <w:szCs w:val="24"/>
          <w:lang w:eastAsia="es-ES_tradnl"/>
        </w:rPr>
        <w:t>nte la derrota de</w:t>
      </w:r>
      <w:r w:rsidR="00EE698D" w:rsidRPr="00505E4C">
        <w:rPr>
          <w:rFonts w:ascii="Verdana" w:hAnsi="Verdana" w:cs="Arial"/>
          <w:sz w:val="24"/>
          <w:szCs w:val="24"/>
          <w:lang w:eastAsia="es-ES_tradnl"/>
        </w:rPr>
        <w:t>l demandado</w:t>
      </w:r>
      <w:r w:rsidR="00C93F71" w:rsidRPr="00505E4C">
        <w:rPr>
          <w:rFonts w:ascii="Verdana" w:hAnsi="Verdana" w:cs="Arial"/>
          <w:color w:val="000000"/>
          <w:sz w:val="24"/>
          <w:szCs w:val="24"/>
        </w:rPr>
        <w:t xml:space="preserve"> </w:t>
      </w:r>
      <w:r w:rsidRPr="00505E4C">
        <w:rPr>
          <w:rFonts w:ascii="Verdana" w:hAnsi="Verdana" w:cs="Arial"/>
          <w:sz w:val="24"/>
          <w:szCs w:val="24"/>
          <w:lang w:eastAsia="es-ES_tradnl"/>
        </w:rPr>
        <w:t>le corresponde el carácter de perdidos</w:t>
      </w:r>
      <w:r w:rsidR="00C93F71" w:rsidRPr="00505E4C">
        <w:rPr>
          <w:rFonts w:ascii="Verdana" w:hAnsi="Verdana" w:cs="Arial"/>
          <w:sz w:val="24"/>
          <w:szCs w:val="24"/>
          <w:lang w:eastAsia="es-ES_tradnl"/>
        </w:rPr>
        <w:t>o</w:t>
      </w:r>
      <w:r w:rsidRPr="00505E4C">
        <w:rPr>
          <w:rFonts w:ascii="Verdana" w:hAnsi="Verdana" w:cs="Arial"/>
          <w:sz w:val="24"/>
          <w:szCs w:val="24"/>
          <w:lang w:eastAsia="es-ES_tradnl"/>
        </w:rPr>
        <w:t xml:space="preserve"> o vencid</w:t>
      </w:r>
      <w:r w:rsidR="00C93F71" w:rsidRPr="00505E4C">
        <w:rPr>
          <w:rFonts w:ascii="Verdana" w:hAnsi="Verdana" w:cs="Arial"/>
          <w:sz w:val="24"/>
          <w:szCs w:val="24"/>
          <w:lang w:eastAsia="es-ES_tradnl"/>
        </w:rPr>
        <w:t>o</w:t>
      </w:r>
      <w:r w:rsidRPr="00505E4C">
        <w:rPr>
          <w:rFonts w:ascii="Verdana" w:hAnsi="Verdana" w:cs="Arial"/>
          <w:sz w:val="24"/>
          <w:szCs w:val="24"/>
          <w:lang w:eastAsia="es-ES_tradnl"/>
        </w:rPr>
        <w:t>.</w:t>
      </w:r>
    </w:p>
    <w:p w14:paraId="7D74889C" w14:textId="4E2D787E" w:rsidR="009959EE" w:rsidRPr="00505E4C" w:rsidRDefault="009959EE" w:rsidP="005153EE">
      <w:pPr>
        <w:spacing w:before="240" w:after="240" w:line="360" w:lineRule="auto"/>
        <w:ind w:firstLine="1134"/>
        <w:jc w:val="both"/>
        <w:rPr>
          <w:rFonts w:ascii="Verdana" w:eastAsiaTheme="minorHAnsi" w:hAnsi="Verdana" w:cstheme="minorBidi"/>
          <w:sz w:val="24"/>
          <w:szCs w:val="24"/>
          <w:lang w:val="es-ES" w:eastAsia="en-US"/>
        </w:rPr>
      </w:pPr>
      <w:r w:rsidRPr="00505E4C">
        <w:rPr>
          <w:rFonts w:ascii="Verdana" w:hAnsi="Verdana" w:cs="Arial"/>
          <w:sz w:val="24"/>
          <w:szCs w:val="24"/>
          <w:lang w:eastAsia="es-ES_tradnl"/>
        </w:rPr>
        <w:t xml:space="preserve">De lo anterior y como en materia de costas se acoge el sistema de indemnización por derrota se condena a </w:t>
      </w:r>
      <w:r w:rsidR="00452700">
        <w:rPr>
          <w:rFonts w:ascii="Verdana" w:hAnsi="Verdana" w:cs="Arial"/>
          <w:b/>
          <w:color w:val="000000"/>
          <w:sz w:val="24"/>
          <w:szCs w:val="24"/>
        </w:rPr>
        <w:t xml:space="preserve">José Alejandro Morales Tapia </w:t>
      </w:r>
      <w:r w:rsidRPr="00505E4C">
        <w:rPr>
          <w:rFonts w:ascii="Verdana" w:hAnsi="Verdana" w:cs="Arial"/>
          <w:sz w:val="24"/>
          <w:szCs w:val="24"/>
          <w:lang w:eastAsia="es-ES_tradnl"/>
        </w:rPr>
        <w:t xml:space="preserve">al pago de las costas procesales, a favor de </w:t>
      </w:r>
      <w:r w:rsidR="00452700">
        <w:rPr>
          <w:rFonts w:ascii="Verdana" w:hAnsi="Verdana" w:cs="Arial"/>
          <w:b/>
          <w:color w:val="000000"/>
          <w:sz w:val="24"/>
          <w:szCs w:val="24"/>
        </w:rPr>
        <w:t>María Rocío Martínez Villalpando</w:t>
      </w:r>
      <w:r w:rsidRPr="00505E4C">
        <w:rPr>
          <w:rFonts w:ascii="Verdana" w:hAnsi="Verdana" w:cs="Arial"/>
          <w:sz w:val="24"/>
          <w:szCs w:val="24"/>
          <w:lang w:eastAsia="es-ES_tradnl"/>
        </w:rPr>
        <w:t>.</w:t>
      </w:r>
      <w:r w:rsidRPr="00505E4C">
        <w:rPr>
          <w:rFonts w:ascii="Verdana" w:hAnsi="Verdana" w:cs="Arial"/>
          <w:sz w:val="24"/>
          <w:szCs w:val="24"/>
        </w:rPr>
        <w:t xml:space="preserve"> </w:t>
      </w:r>
    </w:p>
    <w:p w14:paraId="408C348D" w14:textId="7C91ED3C" w:rsidR="001241FB" w:rsidRPr="00505E4C" w:rsidRDefault="001241FB" w:rsidP="005153EE">
      <w:pPr>
        <w:spacing w:before="240" w:after="240" w:line="360" w:lineRule="auto"/>
        <w:ind w:right="-6" w:firstLine="1134"/>
        <w:jc w:val="both"/>
        <w:rPr>
          <w:rFonts w:ascii="Verdana" w:hAnsi="Verdana" w:cs="Arial"/>
          <w:color w:val="000000"/>
          <w:sz w:val="24"/>
          <w:szCs w:val="24"/>
        </w:rPr>
      </w:pPr>
      <w:r w:rsidRPr="00505E4C">
        <w:rPr>
          <w:rFonts w:ascii="Verdana" w:hAnsi="Verdana" w:cs="Arial"/>
          <w:color w:val="000000"/>
          <w:sz w:val="24"/>
          <w:szCs w:val="24"/>
          <w:lang w:val="es-MX"/>
        </w:rPr>
        <w:t xml:space="preserve">En mérito de lo anterior y con </w:t>
      </w:r>
      <w:r w:rsidRPr="00505E4C">
        <w:rPr>
          <w:rFonts w:ascii="Verdana" w:hAnsi="Verdana" w:cs="Arial"/>
          <w:color w:val="000000"/>
          <w:sz w:val="24"/>
          <w:szCs w:val="24"/>
        </w:rPr>
        <w:t>fundamento además en los artículos 227, 358, 361 y 842 del Códig</w:t>
      </w:r>
      <w:r w:rsidR="009677A0" w:rsidRPr="00505E4C">
        <w:rPr>
          <w:rFonts w:ascii="Verdana" w:hAnsi="Verdana" w:cs="Arial"/>
          <w:color w:val="000000"/>
          <w:sz w:val="24"/>
          <w:szCs w:val="24"/>
        </w:rPr>
        <w:t>o de Procedimientos Civiles, se</w:t>
      </w:r>
    </w:p>
    <w:p w14:paraId="5DC8E07C" w14:textId="77777777" w:rsidR="001241FB" w:rsidRPr="00505E4C" w:rsidRDefault="001241FB" w:rsidP="005153EE">
      <w:pPr>
        <w:spacing w:before="240" w:after="240" w:line="360" w:lineRule="auto"/>
        <w:ind w:right="-6" w:firstLine="1134"/>
        <w:jc w:val="center"/>
        <w:rPr>
          <w:rFonts w:ascii="Verdana" w:hAnsi="Verdana" w:cs="Arial"/>
          <w:color w:val="000000"/>
          <w:sz w:val="24"/>
          <w:szCs w:val="24"/>
        </w:rPr>
      </w:pPr>
      <w:r w:rsidRPr="00505E4C">
        <w:rPr>
          <w:rFonts w:ascii="Verdana" w:hAnsi="Verdana" w:cs="Arial"/>
          <w:b/>
          <w:bCs/>
          <w:color w:val="000000"/>
          <w:sz w:val="24"/>
          <w:szCs w:val="24"/>
        </w:rPr>
        <w:t>R E S U E L V E</w:t>
      </w:r>
      <w:r w:rsidRPr="00505E4C">
        <w:rPr>
          <w:rFonts w:ascii="Verdana" w:hAnsi="Verdana" w:cs="Arial"/>
          <w:color w:val="000000"/>
          <w:sz w:val="24"/>
          <w:szCs w:val="24"/>
        </w:rPr>
        <w:t>:</w:t>
      </w:r>
    </w:p>
    <w:p w14:paraId="7E58D806" w14:textId="77777777" w:rsidR="001241FB" w:rsidRPr="00505E4C" w:rsidRDefault="001241FB" w:rsidP="005153EE">
      <w:pPr>
        <w:spacing w:before="240" w:after="240" w:line="360" w:lineRule="auto"/>
        <w:ind w:right="-6" w:firstLine="1134"/>
        <w:jc w:val="both"/>
        <w:rPr>
          <w:rFonts w:ascii="Verdana" w:hAnsi="Verdana" w:cs="Arial"/>
          <w:color w:val="000000"/>
          <w:sz w:val="24"/>
          <w:szCs w:val="24"/>
          <w:lang w:val="es-MX"/>
        </w:rPr>
      </w:pPr>
      <w:r w:rsidRPr="00505E4C">
        <w:rPr>
          <w:rFonts w:ascii="Verdana" w:hAnsi="Verdana" w:cs="Arial"/>
          <w:b/>
          <w:color w:val="000000"/>
          <w:sz w:val="24"/>
          <w:szCs w:val="24"/>
          <w:lang w:val="es-MX"/>
        </w:rPr>
        <w:t>PRIMERO.-</w:t>
      </w:r>
      <w:r w:rsidRPr="00505E4C">
        <w:rPr>
          <w:rFonts w:ascii="Verdana" w:hAnsi="Verdana" w:cs="Arial"/>
          <w:color w:val="000000"/>
          <w:sz w:val="24"/>
          <w:szCs w:val="24"/>
          <w:lang w:val="es-MX"/>
        </w:rPr>
        <w:t xml:space="preserve"> Este Tribunal es competente para conocer y resolver el presente juicio.</w:t>
      </w:r>
    </w:p>
    <w:p w14:paraId="31645C5C" w14:textId="77777777" w:rsidR="001241FB" w:rsidRPr="00505E4C" w:rsidRDefault="001241FB" w:rsidP="005153EE">
      <w:pPr>
        <w:spacing w:before="240" w:after="240" w:line="360" w:lineRule="auto"/>
        <w:ind w:right="-6" w:firstLine="1134"/>
        <w:jc w:val="both"/>
        <w:rPr>
          <w:rFonts w:ascii="Verdana" w:hAnsi="Verdana" w:cs="Arial"/>
          <w:color w:val="000000"/>
          <w:sz w:val="24"/>
          <w:szCs w:val="24"/>
          <w:lang w:val="es-MX"/>
        </w:rPr>
      </w:pPr>
      <w:r w:rsidRPr="00505E4C">
        <w:rPr>
          <w:rFonts w:ascii="Verdana" w:hAnsi="Verdana" w:cs="Arial"/>
          <w:b/>
          <w:color w:val="000000"/>
          <w:sz w:val="24"/>
          <w:szCs w:val="24"/>
          <w:lang w:val="es-MX"/>
        </w:rPr>
        <w:t>SEGUNDO.-</w:t>
      </w:r>
      <w:r w:rsidRPr="00505E4C">
        <w:rPr>
          <w:rFonts w:ascii="Verdana" w:hAnsi="Verdana" w:cs="Arial"/>
          <w:color w:val="000000"/>
          <w:sz w:val="24"/>
          <w:szCs w:val="24"/>
          <w:lang w:val="es-MX"/>
        </w:rPr>
        <w:t xml:space="preserve"> La vía oral ordinaria por la cual se substanció este proceso familiar fue la correcta.</w:t>
      </w:r>
    </w:p>
    <w:p w14:paraId="72380AC3" w14:textId="6F132263" w:rsidR="001241FB" w:rsidRPr="00505E4C" w:rsidRDefault="001241FB" w:rsidP="005153EE">
      <w:pPr>
        <w:spacing w:before="240" w:after="240" w:line="360" w:lineRule="auto"/>
        <w:ind w:right="-6" w:firstLine="1134"/>
        <w:jc w:val="both"/>
        <w:rPr>
          <w:rFonts w:ascii="Verdana" w:hAnsi="Verdana" w:cs="Arial"/>
          <w:color w:val="000000"/>
          <w:sz w:val="24"/>
          <w:szCs w:val="24"/>
        </w:rPr>
      </w:pPr>
      <w:r w:rsidRPr="00505E4C">
        <w:rPr>
          <w:rFonts w:ascii="Verdana" w:hAnsi="Verdana" w:cs="Arial"/>
          <w:b/>
          <w:color w:val="000000"/>
          <w:sz w:val="24"/>
          <w:szCs w:val="24"/>
        </w:rPr>
        <w:t xml:space="preserve">TERCERO.- </w:t>
      </w:r>
      <w:r w:rsidRPr="00505E4C">
        <w:rPr>
          <w:rFonts w:ascii="Verdana" w:hAnsi="Verdana" w:cs="Arial"/>
          <w:color w:val="000000"/>
          <w:sz w:val="24"/>
          <w:szCs w:val="24"/>
        </w:rPr>
        <w:t>La parte actora demostró</w:t>
      </w:r>
      <w:r w:rsidR="003E0388" w:rsidRPr="00505E4C">
        <w:rPr>
          <w:rFonts w:ascii="Verdana" w:hAnsi="Verdana" w:cs="Arial"/>
          <w:color w:val="000000"/>
          <w:sz w:val="24"/>
          <w:szCs w:val="24"/>
        </w:rPr>
        <w:t xml:space="preserve"> los hechos constitutivos de su</w:t>
      </w:r>
      <w:r w:rsidRPr="00505E4C">
        <w:rPr>
          <w:rFonts w:ascii="Verdana" w:hAnsi="Verdana" w:cs="Arial"/>
          <w:color w:val="000000"/>
          <w:sz w:val="24"/>
          <w:szCs w:val="24"/>
        </w:rPr>
        <w:t xml:space="preserve"> acci</w:t>
      </w:r>
      <w:r w:rsidR="003E0388" w:rsidRPr="00505E4C">
        <w:rPr>
          <w:rFonts w:ascii="Verdana" w:hAnsi="Verdana" w:cs="Arial"/>
          <w:color w:val="000000"/>
          <w:sz w:val="24"/>
          <w:szCs w:val="24"/>
        </w:rPr>
        <w:t>ón</w:t>
      </w:r>
      <w:r w:rsidR="00FD7D16" w:rsidRPr="00505E4C">
        <w:rPr>
          <w:rFonts w:ascii="Verdana" w:hAnsi="Verdana" w:cs="Arial"/>
          <w:color w:val="000000"/>
          <w:sz w:val="24"/>
          <w:szCs w:val="24"/>
        </w:rPr>
        <w:t xml:space="preserve"> </w:t>
      </w:r>
      <w:r w:rsidR="00FD7D16" w:rsidRPr="00505E4C">
        <w:rPr>
          <w:rFonts w:ascii="Verdana" w:hAnsi="Verdana" w:cs="Arial"/>
          <w:sz w:val="24"/>
          <w:szCs w:val="24"/>
          <w:lang w:val="es-ES"/>
        </w:rPr>
        <w:t>de pérdida de patria potestad</w:t>
      </w:r>
      <w:r w:rsidR="001D70DB">
        <w:rPr>
          <w:rFonts w:ascii="Verdana" w:hAnsi="Verdana" w:cs="Arial"/>
          <w:sz w:val="24"/>
          <w:szCs w:val="24"/>
          <w:lang w:val="es-ES"/>
        </w:rPr>
        <w:t xml:space="preserve"> </w:t>
      </w:r>
      <w:r w:rsidR="00FD7D16" w:rsidRPr="00505E4C">
        <w:rPr>
          <w:rFonts w:ascii="Verdana" w:hAnsi="Verdana" w:cs="Arial"/>
          <w:sz w:val="24"/>
          <w:szCs w:val="24"/>
          <w:lang w:val="es-ES"/>
        </w:rPr>
        <w:t xml:space="preserve">ejercitada </w:t>
      </w:r>
      <w:r w:rsidR="00805252" w:rsidRPr="00505E4C">
        <w:rPr>
          <w:rFonts w:ascii="Verdana" w:hAnsi="Verdana" w:cs="Arial"/>
          <w:sz w:val="24"/>
          <w:szCs w:val="24"/>
          <w:lang w:val="es-ES"/>
        </w:rPr>
        <w:t>al haberse actualizado la causa</w:t>
      </w:r>
      <w:r w:rsidR="001826B9">
        <w:rPr>
          <w:rFonts w:ascii="Verdana" w:hAnsi="Verdana" w:cs="Arial"/>
          <w:sz w:val="24"/>
          <w:szCs w:val="24"/>
          <w:lang w:val="es-ES"/>
        </w:rPr>
        <w:t>l</w:t>
      </w:r>
      <w:r w:rsidR="00805252" w:rsidRPr="00505E4C">
        <w:rPr>
          <w:rFonts w:ascii="Verdana" w:hAnsi="Verdana" w:cs="Arial"/>
          <w:sz w:val="24"/>
          <w:szCs w:val="24"/>
          <w:lang w:val="es-ES"/>
        </w:rPr>
        <w:t xml:space="preserve"> que al caso se invoc</w:t>
      </w:r>
      <w:r w:rsidR="001826B9">
        <w:rPr>
          <w:rFonts w:ascii="Verdana" w:hAnsi="Verdana" w:cs="Arial"/>
          <w:sz w:val="24"/>
          <w:szCs w:val="24"/>
          <w:lang w:val="es-ES"/>
        </w:rPr>
        <w:t>ó</w:t>
      </w:r>
      <w:r w:rsidR="00805252" w:rsidRPr="00505E4C">
        <w:rPr>
          <w:rFonts w:ascii="Verdana" w:hAnsi="Verdana" w:cs="Arial"/>
          <w:sz w:val="24"/>
          <w:szCs w:val="24"/>
          <w:lang w:val="es-ES"/>
        </w:rPr>
        <w:t>;</w:t>
      </w:r>
      <w:r w:rsidRPr="00505E4C">
        <w:rPr>
          <w:rFonts w:ascii="Verdana" w:hAnsi="Verdana" w:cs="Arial"/>
          <w:color w:val="000000"/>
          <w:sz w:val="24"/>
          <w:szCs w:val="24"/>
        </w:rPr>
        <w:t xml:space="preserve"> </w:t>
      </w:r>
      <w:r w:rsidR="00805252" w:rsidRPr="00505E4C">
        <w:rPr>
          <w:rFonts w:ascii="Verdana" w:hAnsi="Verdana" w:cs="Arial"/>
          <w:color w:val="000000"/>
          <w:sz w:val="24"/>
          <w:szCs w:val="24"/>
        </w:rPr>
        <w:t xml:space="preserve">además </w:t>
      </w:r>
      <w:r w:rsidR="00EE698D" w:rsidRPr="00505E4C">
        <w:rPr>
          <w:rFonts w:ascii="Verdana" w:hAnsi="Verdana" w:cs="Arial"/>
          <w:bCs/>
          <w:sz w:val="24"/>
          <w:szCs w:val="24"/>
          <w:lang w:eastAsia="es-ES_tradnl"/>
        </w:rPr>
        <w:t xml:space="preserve">el demandado </w:t>
      </w:r>
      <w:r w:rsidR="003A5ADA" w:rsidRPr="00505E4C">
        <w:rPr>
          <w:rFonts w:ascii="Verdana" w:hAnsi="Verdana" w:cs="Arial"/>
          <w:color w:val="000000"/>
          <w:sz w:val="24"/>
          <w:szCs w:val="24"/>
        </w:rPr>
        <w:t>no opuso excepciones ni defensas</w:t>
      </w:r>
      <w:r w:rsidRPr="00505E4C">
        <w:rPr>
          <w:rFonts w:ascii="Verdana" w:hAnsi="Verdana" w:cs="Arial"/>
          <w:color w:val="000000"/>
          <w:sz w:val="24"/>
          <w:szCs w:val="24"/>
        </w:rPr>
        <w:t>.</w:t>
      </w:r>
    </w:p>
    <w:p w14:paraId="5FF437EB" w14:textId="5D6808F7" w:rsidR="00FD7D16" w:rsidRPr="00505E4C" w:rsidRDefault="00FD7D16" w:rsidP="005153EE">
      <w:pPr>
        <w:spacing w:before="240" w:after="240" w:line="360" w:lineRule="auto"/>
        <w:ind w:right="-6" w:firstLine="1134"/>
        <w:jc w:val="both"/>
        <w:rPr>
          <w:rFonts w:ascii="Verdana" w:hAnsi="Verdana" w:cs="Arial"/>
          <w:sz w:val="24"/>
          <w:szCs w:val="24"/>
        </w:rPr>
      </w:pPr>
      <w:r w:rsidRPr="00505E4C">
        <w:rPr>
          <w:rFonts w:ascii="Verdana" w:hAnsi="Verdana" w:cs="Arial"/>
          <w:sz w:val="24"/>
          <w:szCs w:val="24"/>
        </w:rPr>
        <w:t>Se condena a</w:t>
      </w:r>
      <w:r w:rsidR="00BB4A01">
        <w:rPr>
          <w:rFonts w:ascii="Verdana" w:hAnsi="Verdana" w:cs="Arial"/>
          <w:b/>
          <w:sz w:val="24"/>
          <w:szCs w:val="24"/>
        </w:rPr>
        <w:t xml:space="preserve"> </w:t>
      </w:r>
      <w:r w:rsidR="00BB4A01" w:rsidRPr="00505E4C">
        <w:rPr>
          <w:rFonts w:ascii="Verdana" w:hAnsi="Verdana" w:cs="Arial"/>
          <w:b/>
          <w:color w:val="000000"/>
          <w:sz w:val="24"/>
          <w:szCs w:val="24"/>
        </w:rPr>
        <w:t>José Alejandro Morales Tapia</w:t>
      </w:r>
      <w:r w:rsidR="00BB4A01" w:rsidRPr="00505E4C">
        <w:rPr>
          <w:rFonts w:ascii="Verdana" w:hAnsi="Verdana" w:cs="Arial"/>
          <w:sz w:val="24"/>
          <w:szCs w:val="24"/>
        </w:rPr>
        <w:t xml:space="preserve"> </w:t>
      </w:r>
      <w:r w:rsidRPr="00505E4C">
        <w:rPr>
          <w:rFonts w:ascii="Verdana" w:hAnsi="Verdana" w:cs="Arial"/>
          <w:sz w:val="24"/>
          <w:szCs w:val="24"/>
        </w:rPr>
        <w:t xml:space="preserve">a la pérdida de la patria potestad que </w:t>
      </w:r>
      <w:r w:rsidR="007F11EC" w:rsidRPr="00505E4C">
        <w:rPr>
          <w:rFonts w:ascii="Verdana" w:hAnsi="Verdana" w:cs="Arial"/>
          <w:sz w:val="24"/>
          <w:szCs w:val="24"/>
        </w:rPr>
        <w:t>detent</w:t>
      </w:r>
      <w:r w:rsidR="001826B9">
        <w:rPr>
          <w:rFonts w:ascii="Verdana" w:hAnsi="Verdana" w:cs="Arial"/>
          <w:sz w:val="24"/>
          <w:szCs w:val="24"/>
        </w:rPr>
        <w:t>a</w:t>
      </w:r>
      <w:r w:rsidRPr="00505E4C">
        <w:rPr>
          <w:rFonts w:ascii="Verdana" w:hAnsi="Verdana" w:cs="Arial"/>
          <w:sz w:val="24"/>
          <w:szCs w:val="24"/>
        </w:rPr>
        <w:t xml:space="preserve"> sobre su hij</w:t>
      </w:r>
      <w:r w:rsidR="001826B9">
        <w:rPr>
          <w:rFonts w:ascii="Verdana" w:hAnsi="Verdana" w:cs="Arial"/>
          <w:sz w:val="24"/>
          <w:szCs w:val="24"/>
        </w:rPr>
        <w:t xml:space="preserve">a </w:t>
      </w:r>
      <w:r w:rsidR="0010167A" w:rsidRPr="00505E4C">
        <w:rPr>
          <w:rFonts w:ascii="Verdana" w:hAnsi="Verdana" w:cs="Arial"/>
          <w:sz w:val="24"/>
          <w:szCs w:val="24"/>
        </w:rPr>
        <w:t xml:space="preserve">de iniciales </w:t>
      </w:r>
      <w:r w:rsidR="00811C4A" w:rsidRPr="00505E4C">
        <w:rPr>
          <w:rFonts w:ascii="Verdana" w:hAnsi="Verdana" w:cs="Arial"/>
          <w:b/>
          <w:sz w:val="24"/>
          <w:szCs w:val="24"/>
        </w:rPr>
        <w:t>R.A.M.M.</w:t>
      </w:r>
      <w:r w:rsidRPr="00505E4C">
        <w:rPr>
          <w:rFonts w:ascii="Verdana" w:hAnsi="Verdana" w:cs="Arial"/>
          <w:sz w:val="24"/>
          <w:szCs w:val="24"/>
        </w:rPr>
        <w:t>.</w:t>
      </w:r>
    </w:p>
    <w:p w14:paraId="0F4633E9" w14:textId="4A1404CB" w:rsidR="00FD7D16" w:rsidRPr="00505E4C" w:rsidRDefault="00BB4A01" w:rsidP="005153EE">
      <w:pPr>
        <w:spacing w:before="240" w:after="240" w:line="360" w:lineRule="auto"/>
        <w:ind w:right="-6" w:firstLine="1134"/>
        <w:jc w:val="both"/>
        <w:rPr>
          <w:rFonts w:ascii="Verdana" w:hAnsi="Verdana" w:cs="Arial"/>
          <w:bCs/>
          <w:sz w:val="24"/>
          <w:szCs w:val="24"/>
        </w:rPr>
      </w:pPr>
      <w:r w:rsidRPr="00505E4C">
        <w:rPr>
          <w:rFonts w:ascii="Verdana" w:hAnsi="Verdana" w:cs="Arial"/>
          <w:b/>
          <w:color w:val="000000"/>
          <w:sz w:val="24"/>
          <w:szCs w:val="24"/>
        </w:rPr>
        <w:t>María Rocío Martínez Villalpando</w:t>
      </w:r>
      <w:r w:rsidR="001826B9">
        <w:rPr>
          <w:rFonts w:ascii="Verdana" w:hAnsi="Verdana" w:cs="Arial"/>
          <w:b/>
          <w:sz w:val="24"/>
          <w:szCs w:val="24"/>
        </w:rPr>
        <w:t xml:space="preserve"> </w:t>
      </w:r>
      <w:r w:rsidR="00BF7141" w:rsidRPr="00505E4C">
        <w:rPr>
          <w:rFonts w:ascii="Verdana" w:hAnsi="Verdana" w:cs="Arial"/>
          <w:bCs/>
          <w:sz w:val="24"/>
          <w:szCs w:val="24"/>
        </w:rPr>
        <w:t xml:space="preserve">será </w:t>
      </w:r>
      <w:r w:rsidR="00805252" w:rsidRPr="00505E4C">
        <w:rPr>
          <w:rFonts w:ascii="Verdana" w:hAnsi="Verdana" w:cs="Arial"/>
          <w:bCs/>
          <w:sz w:val="24"/>
          <w:szCs w:val="24"/>
        </w:rPr>
        <w:t xml:space="preserve">el progenitor </w:t>
      </w:r>
      <w:r w:rsidR="00BF7141" w:rsidRPr="00505E4C">
        <w:rPr>
          <w:rFonts w:ascii="Verdana" w:hAnsi="Verdana" w:cs="Arial"/>
          <w:bCs/>
          <w:sz w:val="24"/>
          <w:szCs w:val="24"/>
        </w:rPr>
        <w:t xml:space="preserve">quien continúe ostentando la guarda y custodia en forma </w:t>
      </w:r>
      <w:r w:rsidR="00805252" w:rsidRPr="00505E4C">
        <w:rPr>
          <w:rFonts w:ascii="Verdana" w:hAnsi="Verdana" w:cs="Arial"/>
          <w:bCs/>
          <w:sz w:val="24"/>
          <w:szCs w:val="24"/>
        </w:rPr>
        <w:t xml:space="preserve">exclusiva </w:t>
      </w:r>
      <w:r w:rsidR="00BF7141" w:rsidRPr="00505E4C">
        <w:rPr>
          <w:rFonts w:ascii="Verdana" w:hAnsi="Verdana" w:cs="Arial"/>
          <w:bCs/>
          <w:sz w:val="24"/>
          <w:szCs w:val="24"/>
        </w:rPr>
        <w:t>de su hij</w:t>
      </w:r>
      <w:r w:rsidR="001826B9">
        <w:rPr>
          <w:rFonts w:ascii="Verdana" w:hAnsi="Verdana" w:cs="Arial"/>
          <w:bCs/>
          <w:sz w:val="24"/>
          <w:szCs w:val="24"/>
        </w:rPr>
        <w:t>a</w:t>
      </w:r>
      <w:r w:rsidR="00BF7141" w:rsidRPr="00505E4C">
        <w:rPr>
          <w:rFonts w:ascii="Verdana" w:hAnsi="Verdana" w:cs="Arial"/>
          <w:bCs/>
          <w:sz w:val="24"/>
          <w:szCs w:val="24"/>
        </w:rPr>
        <w:t>.</w:t>
      </w:r>
    </w:p>
    <w:p w14:paraId="15C95953" w14:textId="580713BD" w:rsidR="00385161" w:rsidRDefault="001241FB" w:rsidP="00385161">
      <w:pPr>
        <w:spacing w:before="240" w:after="240" w:line="360" w:lineRule="auto"/>
        <w:ind w:right="-6" w:firstLine="1134"/>
        <w:jc w:val="both"/>
        <w:rPr>
          <w:rFonts w:ascii="Verdana" w:hAnsi="Verdana" w:cs="Arial"/>
          <w:sz w:val="24"/>
          <w:szCs w:val="24"/>
        </w:rPr>
      </w:pPr>
      <w:r w:rsidRPr="00505E4C">
        <w:rPr>
          <w:rFonts w:ascii="Verdana" w:hAnsi="Verdana" w:cs="Arial"/>
          <w:b/>
          <w:color w:val="000000"/>
          <w:sz w:val="24"/>
          <w:szCs w:val="24"/>
        </w:rPr>
        <w:t xml:space="preserve">CUARTO.- </w:t>
      </w:r>
      <w:r w:rsidR="002B41D8" w:rsidRPr="002B41D8">
        <w:rPr>
          <w:rFonts w:ascii="Verdana" w:hAnsi="Verdana" w:cs="Arial"/>
          <w:bCs/>
          <w:color w:val="000000"/>
          <w:sz w:val="24"/>
          <w:szCs w:val="24"/>
        </w:rPr>
        <w:t>Por lo</w:t>
      </w:r>
      <w:r w:rsidR="002B41D8">
        <w:rPr>
          <w:rFonts w:ascii="Verdana" w:hAnsi="Verdana" w:cs="Arial"/>
          <w:bCs/>
          <w:color w:val="000000"/>
          <w:sz w:val="24"/>
          <w:szCs w:val="24"/>
        </w:rPr>
        <w:t xml:space="preserve"> </w:t>
      </w:r>
      <w:r w:rsidR="002B41D8" w:rsidRPr="002B41D8">
        <w:rPr>
          <w:rFonts w:ascii="Verdana" w:hAnsi="Verdana" w:cs="Arial"/>
          <w:bCs/>
          <w:color w:val="000000"/>
          <w:sz w:val="24"/>
          <w:szCs w:val="24"/>
        </w:rPr>
        <w:t>que hace</w:t>
      </w:r>
      <w:r w:rsidR="002B41D8">
        <w:rPr>
          <w:rFonts w:ascii="Verdana" w:hAnsi="Verdana" w:cs="Arial"/>
          <w:b/>
          <w:color w:val="000000"/>
          <w:sz w:val="24"/>
          <w:szCs w:val="24"/>
        </w:rPr>
        <w:t xml:space="preserve"> </w:t>
      </w:r>
      <w:r w:rsidR="002B41D8">
        <w:rPr>
          <w:rFonts w:ascii="Verdana" w:hAnsi="Verdana" w:cs="Arial"/>
          <w:bCs/>
          <w:color w:val="000000"/>
          <w:sz w:val="24"/>
          <w:szCs w:val="24"/>
        </w:rPr>
        <w:t xml:space="preserve">a </w:t>
      </w:r>
      <w:r w:rsidR="00E8466D">
        <w:rPr>
          <w:rFonts w:ascii="Verdana" w:hAnsi="Verdana" w:cs="Arial"/>
          <w:bCs/>
          <w:color w:val="000000"/>
          <w:sz w:val="24"/>
          <w:szCs w:val="24"/>
        </w:rPr>
        <w:t xml:space="preserve">las </w:t>
      </w:r>
      <w:r w:rsidR="002B41D8">
        <w:rPr>
          <w:rFonts w:ascii="Verdana" w:hAnsi="Verdana" w:cs="Arial"/>
          <w:bCs/>
          <w:color w:val="000000"/>
          <w:sz w:val="24"/>
          <w:szCs w:val="24"/>
        </w:rPr>
        <w:t xml:space="preserve">convivencias </w:t>
      </w:r>
      <w:r w:rsidR="00433278">
        <w:rPr>
          <w:rFonts w:ascii="Verdana" w:hAnsi="Verdana" w:cs="Arial"/>
          <w:sz w:val="24"/>
          <w:szCs w:val="24"/>
        </w:rPr>
        <w:t xml:space="preserve">entre la niña involucrada </w:t>
      </w:r>
      <w:r w:rsidR="00433278">
        <w:rPr>
          <w:rFonts w:ascii="Verdana" w:hAnsi="Verdana" w:cs="Arial"/>
          <w:sz w:val="24"/>
          <w:szCs w:val="24"/>
          <w:lang w:val="es-ES"/>
        </w:rPr>
        <w:t>y su padre</w:t>
      </w:r>
      <w:r w:rsidR="00433278">
        <w:rPr>
          <w:rFonts w:ascii="Verdana" w:hAnsi="Verdana" w:cs="Arial"/>
          <w:sz w:val="24"/>
          <w:szCs w:val="24"/>
        </w:rPr>
        <w:t>,</w:t>
      </w:r>
      <w:r w:rsidR="00FE1392" w:rsidRPr="00FE1392">
        <w:rPr>
          <w:rFonts w:ascii="Verdana" w:hAnsi="Verdana" w:cs="Arial"/>
          <w:color w:val="000000"/>
          <w:sz w:val="24"/>
          <w:szCs w:val="24"/>
        </w:rPr>
        <w:t xml:space="preserve"> </w:t>
      </w:r>
      <w:r w:rsidR="00385161">
        <w:rPr>
          <w:rFonts w:ascii="Verdana" w:hAnsi="Verdana" w:cs="Arial"/>
          <w:color w:val="000000"/>
          <w:sz w:val="24"/>
          <w:szCs w:val="24"/>
        </w:rPr>
        <w:t xml:space="preserve">se deberá atender lo señalado en </w:t>
      </w:r>
      <w:r w:rsidR="00FE1392">
        <w:rPr>
          <w:rFonts w:ascii="Verdana" w:hAnsi="Verdana" w:cs="Arial"/>
          <w:color w:val="000000"/>
          <w:sz w:val="24"/>
          <w:szCs w:val="24"/>
        </w:rPr>
        <w:t xml:space="preserve"> </w:t>
      </w:r>
      <w:r w:rsidR="00385161">
        <w:rPr>
          <w:rFonts w:ascii="Verdana" w:hAnsi="Verdana" w:cs="Arial"/>
          <w:color w:val="000000"/>
          <w:sz w:val="24"/>
          <w:szCs w:val="24"/>
        </w:rPr>
        <w:t xml:space="preserve">el considerando Séptimo,  </w:t>
      </w:r>
      <w:r w:rsidR="00E8466D">
        <w:rPr>
          <w:rFonts w:ascii="Verdana" w:hAnsi="Verdana" w:cs="Arial"/>
          <w:color w:val="000000"/>
          <w:sz w:val="24"/>
          <w:szCs w:val="24"/>
        </w:rPr>
        <w:t xml:space="preserve">para </w:t>
      </w:r>
      <w:r w:rsidR="00385161">
        <w:rPr>
          <w:rFonts w:ascii="Verdana" w:hAnsi="Verdana" w:cs="Arial"/>
          <w:sz w:val="24"/>
          <w:szCs w:val="24"/>
        </w:rPr>
        <w:t xml:space="preserve">vincular a la menor de edad con su padre y poder establecer un régimen de convivencias </w:t>
      </w:r>
      <w:r w:rsidR="000E3E3C">
        <w:rPr>
          <w:rFonts w:ascii="Verdana" w:hAnsi="Verdana" w:cs="Arial"/>
          <w:sz w:val="24"/>
          <w:szCs w:val="24"/>
        </w:rPr>
        <w:t xml:space="preserve">en el momento </w:t>
      </w:r>
      <w:r w:rsidR="00385161">
        <w:rPr>
          <w:rFonts w:ascii="Verdana" w:hAnsi="Verdana" w:cs="Arial"/>
          <w:sz w:val="24"/>
          <w:szCs w:val="24"/>
        </w:rPr>
        <w:t xml:space="preserve">que le resulte de beneficio </w:t>
      </w:r>
      <w:r w:rsidR="00E8466D">
        <w:rPr>
          <w:rFonts w:ascii="Verdana" w:hAnsi="Verdana" w:cs="Arial"/>
          <w:sz w:val="24"/>
          <w:szCs w:val="24"/>
        </w:rPr>
        <w:t xml:space="preserve">a </w:t>
      </w:r>
      <w:r w:rsidR="00385161">
        <w:rPr>
          <w:rFonts w:ascii="Verdana" w:hAnsi="Verdana" w:cs="Arial"/>
          <w:sz w:val="24"/>
          <w:szCs w:val="24"/>
        </w:rPr>
        <w:t>la menor</w:t>
      </w:r>
      <w:r w:rsidR="00E8466D">
        <w:rPr>
          <w:rFonts w:ascii="Verdana" w:hAnsi="Verdana" w:cs="Arial"/>
          <w:sz w:val="24"/>
          <w:szCs w:val="24"/>
        </w:rPr>
        <w:t xml:space="preserve"> de edad</w:t>
      </w:r>
      <w:r w:rsidR="00385161">
        <w:rPr>
          <w:rFonts w:ascii="Verdana" w:hAnsi="Verdana" w:cs="Arial"/>
          <w:sz w:val="24"/>
          <w:szCs w:val="24"/>
        </w:rPr>
        <w:t>.</w:t>
      </w:r>
    </w:p>
    <w:p w14:paraId="10CFFAD5" w14:textId="032CA990" w:rsidR="00C67A7C" w:rsidRPr="00505E4C" w:rsidRDefault="001826B9" w:rsidP="005153EE">
      <w:pPr>
        <w:spacing w:before="240" w:after="240" w:line="360" w:lineRule="auto"/>
        <w:ind w:right="-6" w:firstLine="1134"/>
        <w:jc w:val="both"/>
        <w:rPr>
          <w:rFonts w:ascii="Verdana" w:hAnsi="Verdana" w:cs="Arial"/>
          <w:sz w:val="24"/>
          <w:szCs w:val="24"/>
        </w:rPr>
      </w:pPr>
      <w:r w:rsidRPr="001826B9">
        <w:rPr>
          <w:rFonts w:ascii="Verdana" w:hAnsi="Verdana" w:cs="Arial"/>
          <w:b/>
          <w:color w:val="000000"/>
          <w:sz w:val="24"/>
          <w:szCs w:val="24"/>
        </w:rPr>
        <w:t>QUINTO.-</w:t>
      </w:r>
      <w:r>
        <w:rPr>
          <w:rFonts w:ascii="Verdana" w:hAnsi="Verdana" w:cs="Arial"/>
          <w:bCs/>
          <w:color w:val="000000"/>
          <w:sz w:val="24"/>
          <w:szCs w:val="24"/>
        </w:rPr>
        <w:t xml:space="preserve"> </w:t>
      </w:r>
      <w:r w:rsidR="00C67A7C" w:rsidRPr="00505E4C">
        <w:rPr>
          <w:rFonts w:ascii="Verdana" w:hAnsi="Verdana" w:cs="Arial"/>
          <w:sz w:val="24"/>
          <w:szCs w:val="24"/>
        </w:rPr>
        <w:t xml:space="preserve">Se condena a </w:t>
      </w:r>
      <w:r>
        <w:rPr>
          <w:rFonts w:ascii="Verdana" w:hAnsi="Verdana" w:cs="Arial"/>
          <w:b/>
          <w:color w:val="000000"/>
          <w:sz w:val="24"/>
          <w:szCs w:val="24"/>
        </w:rPr>
        <w:t>José Alejandro Morales Tapia</w:t>
      </w:r>
      <w:r w:rsidR="00C67A7C" w:rsidRPr="00505E4C">
        <w:rPr>
          <w:rFonts w:ascii="Verdana" w:hAnsi="Verdana" w:cs="Arial"/>
          <w:sz w:val="24"/>
          <w:szCs w:val="24"/>
        </w:rPr>
        <w:t xml:space="preserve">, al pago de una pensión alimenticia definitiva a favor de su hija </w:t>
      </w:r>
      <w:r>
        <w:rPr>
          <w:rFonts w:ascii="Verdana" w:hAnsi="Verdana" w:cs="Arial"/>
          <w:sz w:val="24"/>
          <w:szCs w:val="24"/>
        </w:rPr>
        <w:t>por el equivalente a dos</w:t>
      </w:r>
      <w:r w:rsidR="00C67A7C" w:rsidRPr="00505E4C">
        <w:rPr>
          <w:rFonts w:ascii="Verdana" w:hAnsi="Verdana" w:cs="Arial"/>
          <w:sz w:val="24"/>
          <w:szCs w:val="24"/>
        </w:rPr>
        <w:t xml:space="preserve"> salario</w:t>
      </w:r>
      <w:r>
        <w:rPr>
          <w:rFonts w:ascii="Verdana" w:hAnsi="Verdana" w:cs="Arial"/>
          <w:sz w:val="24"/>
          <w:szCs w:val="24"/>
        </w:rPr>
        <w:t>s</w:t>
      </w:r>
      <w:r w:rsidR="00C67A7C" w:rsidRPr="00505E4C">
        <w:rPr>
          <w:rFonts w:ascii="Verdana" w:hAnsi="Verdana" w:cs="Arial"/>
          <w:sz w:val="24"/>
          <w:szCs w:val="24"/>
        </w:rPr>
        <w:t xml:space="preserve"> mínimo</w:t>
      </w:r>
      <w:r>
        <w:rPr>
          <w:rFonts w:ascii="Verdana" w:hAnsi="Verdana" w:cs="Arial"/>
          <w:sz w:val="24"/>
          <w:szCs w:val="24"/>
        </w:rPr>
        <w:t>s,</w:t>
      </w:r>
      <w:r w:rsidR="00C67A7C" w:rsidRPr="00505E4C">
        <w:rPr>
          <w:rFonts w:ascii="Verdana" w:hAnsi="Verdana" w:cs="Arial"/>
          <w:sz w:val="24"/>
          <w:szCs w:val="24"/>
        </w:rPr>
        <w:t xml:space="preserve"> cantidad que deberá entregar a su acreedora, por conducto de </w:t>
      </w:r>
      <w:r>
        <w:rPr>
          <w:rFonts w:ascii="Verdana" w:hAnsi="Verdana" w:cs="Arial"/>
          <w:sz w:val="24"/>
          <w:szCs w:val="24"/>
        </w:rPr>
        <w:t>la actora</w:t>
      </w:r>
      <w:r w:rsidR="00C67A7C" w:rsidRPr="00505E4C">
        <w:rPr>
          <w:rFonts w:ascii="Verdana" w:hAnsi="Verdana" w:cs="Arial"/>
          <w:sz w:val="24"/>
          <w:szCs w:val="24"/>
        </w:rPr>
        <w:t xml:space="preserve">, para que lo aplique al gasto de alimentos que </w:t>
      </w:r>
      <w:r>
        <w:rPr>
          <w:rFonts w:ascii="Verdana" w:hAnsi="Verdana" w:cs="Arial"/>
          <w:sz w:val="24"/>
          <w:szCs w:val="24"/>
        </w:rPr>
        <w:t xml:space="preserve">su hija </w:t>
      </w:r>
      <w:r w:rsidR="00C67A7C" w:rsidRPr="00505E4C">
        <w:rPr>
          <w:rFonts w:ascii="Verdana" w:hAnsi="Verdana" w:cs="Arial"/>
          <w:sz w:val="24"/>
          <w:szCs w:val="24"/>
        </w:rPr>
        <w:t>requiere.</w:t>
      </w:r>
    </w:p>
    <w:p w14:paraId="17CBA3C6" w14:textId="07528C4E" w:rsidR="001901B9" w:rsidRPr="00505E4C" w:rsidRDefault="00C67A7C" w:rsidP="005153EE">
      <w:pPr>
        <w:spacing w:before="240" w:after="240" w:line="360" w:lineRule="auto"/>
        <w:ind w:right="-6" w:firstLine="1134"/>
        <w:jc w:val="both"/>
        <w:rPr>
          <w:rFonts w:ascii="Verdana" w:hAnsi="Verdana" w:cs="Arial"/>
          <w:sz w:val="24"/>
          <w:szCs w:val="24"/>
        </w:rPr>
      </w:pPr>
      <w:r w:rsidRPr="00C94278">
        <w:rPr>
          <w:rFonts w:ascii="Verdana" w:hAnsi="Verdana" w:cs="Arial"/>
          <w:b/>
          <w:bCs/>
          <w:sz w:val="24"/>
          <w:szCs w:val="24"/>
        </w:rPr>
        <w:t>SEXTO.-</w:t>
      </w:r>
      <w:r w:rsidRPr="00505E4C">
        <w:rPr>
          <w:rFonts w:ascii="Verdana" w:hAnsi="Verdana" w:cs="Arial"/>
          <w:sz w:val="24"/>
          <w:szCs w:val="24"/>
        </w:rPr>
        <w:t xml:space="preserve"> Se condena a </w:t>
      </w:r>
      <w:r w:rsidR="001826B9">
        <w:rPr>
          <w:rFonts w:ascii="Verdana" w:hAnsi="Verdana" w:cs="Arial"/>
          <w:b/>
          <w:color w:val="000000"/>
          <w:sz w:val="24"/>
          <w:szCs w:val="24"/>
        </w:rPr>
        <w:t>José Alejandro Morales Tapia</w:t>
      </w:r>
      <w:r w:rsidRPr="00505E4C">
        <w:rPr>
          <w:rFonts w:ascii="Verdana" w:hAnsi="Verdana" w:cs="Arial"/>
          <w:sz w:val="24"/>
          <w:szCs w:val="24"/>
        </w:rPr>
        <w:t xml:space="preserve"> al pago de gastos y costas</w:t>
      </w:r>
      <w:r w:rsidR="0029080F" w:rsidRPr="00505E4C">
        <w:rPr>
          <w:rFonts w:ascii="Verdana" w:hAnsi="Verdana" w:cs="Arial"/>
          <w:sz w:val="24"/>
          <w:szCs w:val="24"/>
        </w:rPr>
        <w:t xml:space="preserve">, </w:t>
      </w:r>
      <w:r w:rsidR="001901B9" w:rsidRPr="00505E4C">
        <w:rPr>
          <w:rFonts w:ascii="Verdana" w:hAnsi="Verdana"/>
          <w:sz w:val="24"/>
          <w:szCs w:val="24"/>
        </w:rPr>
        <w:t>parte perdidosa del proceso</w:t>
      </w:r>
      <w:r w:rsidR="001901B9" w:rsidRPr="00505E4C">
        <w:rPr>
          <w:rFonts w:ascii="Verdana" w:hAnsi="Verdana" w:cs="Arial"/>
          <w:sz w:val="24"/>
          <w:szCs w:val="24"/>
          <w:shd w:val="clear" w:color="auto" w:fill="FAFAFA"/>
        </w:rPr>
        <w:t>.</w:t>
      </w:r>
    </w:p>
    <w:p w14:paraId="1AB87C48" w14:textId="574BD544" w:rsidR="00B94D44" w:rsidRPr="00505E4C" w:rsidRDefault="001241FB" w:rsidP="005153EE">
      <w:pPr>
        <w:spacing w:before="240" w:after="240" w:line="360" w:lineRule="auto"/>
        <w:ind w:firstLine="1134"/>
        <w:jc w:val="both"/>
        <w:rPr>
          <w:rFonts w:ascii="Verdana" w:hAnsi="Verdana" w:cs="Arial"/>
          <w:sz w:val="24"/>
          <w:szCs w:val="24"/>
        </w:rPr>
      </w:pPr>
      <w:r w:rsidRPr="00505E4C">
        <w:rPr>
          <w:rFonts w:ascii="Verdana" w:hAnsi="Verdana" w:cs="Arial"/>
          <w:color w:val="000000"/>
          <w:sz w:val="24"/>
          <w:szCs w:val="24"/>
          <w:lang w:val="es-MX"/>
        </w:rPr>
        <w:t xml:space="preserve">Notifíquese </w:t>
      </w:r>
      <w:r w:rsidR="00364EE6" w:rsidRPr="00505E4C">
        <w:rPr>
          <w:rFonts w:ascii="Verdana" w:hAnsi="Verdana" w:cs="Arial"/>
          <w:color w:val="000000"/>
          <w:sz w:val="24"/>
          <w:szCs w:val="24"/>
          <w:lang w:val="es-MX"/>
        </w:rPr>
        <w:t xml:space="preserve">personalmente </w:t>
      </w:r>
      <w:r w:rsidRPr="00505E4C">
        <w:rPr>
          <w:rFonts w:ascii="Verdana" w:hAnsi="Verdana" w:cs="Arial"/>
          <w:color w:val="000000"/>
          <w:sz w:val="24"/>
          <w:szCs w:val="24"/>
          <w:lang w:val="es-MX"/>
        </w:rPr>
        <w:t xml:space="preserve">a la parte actora, </w:t>
      </w:r>
      <w:r w:rsidR="00364EE6" w:rsidRPr="00505E4C">
        <w:rPr>
          <w:rFonts w:ascii="Verdana" w:hAnsi="Verdana" w:cs="Arial"/>
          <w:b/>
          <w:color w:val="000000"/>
          <w:sz w:val="24"/>
          <w:szCs w:val="24"/>
          <w:lang w:val="es-MX"/>
        </w:rPr>
        <w:t>electrónicamente</w:t>
      </w:r>
      <w:r w:rsidR="00364EE6" w:rsidRPr="00505E4C">
        <w:rPr>
          <w:rFonts w:ascii="Verdana" w:hAnsi="Verdana" w:cs="Arial"/>
          <w:color w:val="000000"/>
          <w:sz w:val="24"/>
          <w:szCs w:val="24"/>
          <w:lang w:val="es-MX"/>
        </w:rPr>
        <w:t xml:space="preserve"> </w:t>
      </w:r>
      <w:r w:rsidRPr="00505E4C">
        <w:rPr>
          <w:rFonts w:ascii="Verdana" w:hAnsi="Verdana" w:cs="Arial"/>
          <w:color w:val="000000"/>
          <w:sz w:val="24"/>
          <w:szCs w:val="24"/>
          <w:lang w:val="es-MX"/>
        </w:rPr>
        <w:t xml:space="preserve">al Agente del Ministerio Público adscrito a este Tribunal y a la Procuraduría Estatal de Protección de Niñas, Niños y Adolescentes </w:t>
      </w:r>
      <w:r w:rsidR="00B94D44" w:rsidRPr="00505E4C">
        <w:rPr>
          <w:rFonts w:ascii="Verdana" w:hAnsi="Verdana" w:cs="Arial"/>
          <w:sz w:val="24"/>
          <w:szCs w:val="24"/>
        </w:rPr>
        <w:t xml:space="preserve">y por </w:t>
      </w:r>
      <w:r w:rsidR="00E74E18" w:rsidRPr="00505E4C">
        <w:rPr>
          <w:rFonts w:ascii="Verdana" w:hAnsi="Verdana" w:cs="Arial"/>
          <w:sz w:val="24"/>
          <w:szCs w:val="24"/>
        </w:rPr>
        <w:t xml:space="preserve">edictos </w:t>
      </w:r>
      <w:r w:rsidR="00B94D44" w:rsidRPr="00505E4C">
        <w:rPr>
          <w:rFonts w:ascii="Verdana" w:hAnsi="Verdana" w:cs="Arial"/>
          <w:sz w:val="24"/>
          <w:szCs w:val="24"/>
        </w:rPr>
        <w:t>al demandado</w:t>
      </w:r>
      <w:r w:rsidR="004F727B">
        <w:rPr>
          <w:rFonts w:ascii="Verdana" w:hAnsi="Verdana" w:cs="Arial"/>
          <w:sz w:val="24"/>
          <w:szCs w:val="24"/>
        </w:rPr>
        <w:t xml:space="preserve">, salvo posibilidad </w:t>
      </w:r>
      <w:r w:rsidR="006A7EAC">
        <w:rPr>
          <w:rFonts w:ascii="Verdana" w:hAnsi="Verdana" w:cs="Arial"/>
          <w:sz w:val="24"/>
          <w:szCs w:val="24"/>
        </w:rPr>
        <w:t>diversa de su notificación personal</w:t>
      </w:r>
      <w:r w:rsidR="00B94D44" w:rsidRPr="00505E4C">
        <w:rPr>
          <w:rFonts w:ascii="Verdana" w:hAnsi="Verdana" w:cs="Arial"/>
          <w:sz w:val="24"/>
          <w:szCs w:val="24"/>
        </w:rPr>
        <w:t>.</w:t>
      </w:r>
    </w:p>
    <w:p w14:paraId="328488CF" w14:textId="77777777" w:rsidR="00B94D44" w:rsidRPr="00505E4C" w:rsidRDefault="00B94D44" w:rsidP="005153EE">
      <w:pPr>
        <w:spacing w:before="240" w:after="240" w:line="360" w:lineRule="auto"/>
        <w:ind w:firstLine="1134"/>
        <w:jc w:val="both"/>
        <w:rPr>
          <w:rFonts w:ascii="Verdana" w:hAnsi="Verdana" w:cs="Arial"/>
          <w:sz w:val="24"/>
          <w:szCs w:val="24"/>
        </w:rPr>
      </w:pPr>
      <w:r w:rsidRPr="00505E4C">
        <w:rPr>
          <w:rFonts w:ascii="Verdana" w:hAnsi="Verdana" w:cs="Arial"/>
          <w:sz w:val="24"/>
          <w:szCs w:val="24"/>
        </w:rPr>
        <w:t>Dese salida al expediente en los libros de Gobierno de este Juzgado, aviso de ello por medio de Estadística y en su oportunidad archívese como asunto totalmente concluido.</w:t>
      </w:r>
    </w:p>
    <w:p w14:paraId="21813EF3" w14:textId="77777777" w:rsidR="00B94D44" w:rsidRPr="00505E4C" w:rsidRDefault="00B94D44" w:rsidP="005153EE">
      <w:pPr>
        <w:spacing w:before="240" w:line="360" w:lineRule="auto"/>
        <w:ind w:right="135" w:firstLine="1134"/>
        <w:jc w:val="both"/>
        <w:rPr>
          <w:rFonts w:ascii="Verdana" w:hAnsi="Verdana" w:cs="Arial"/>
          <w:sz w:val="24"/>
          <w:szCs w:val="24"/>
        </w:rPr>
      </w:pPr>
      <w:r w:rsidRPr="00505E4C">
        <w:rPr>
          <w:rFonts w:ascii="Verdana" w:hAnsi="Verdana" w:cs="Arial"/>
          <w:sz w:val="24"/>
          <w:szCs w:val="24"/>
        </w:rPr>
        <w:t xml:space="preserve">Así lo resolvió y firma la </w:t>
      </w:r>
      <w:r w:rsidRPr="00505E4C">
        <w:rPr>
          <w:rFonts w:ascii="Verdana" w:hAnsi="Verdana" w:cs="Arial"/>
          <w:b/>
          <w:sz w:val="24"/>
          <w:szCs w:val="24"/>
        </w:rPr>
        <w:t xml:space="preserve">Licenciada MARTHA GEORGINA ROBLEDO ASCENCIO </w:t>
      </w:r>
      <w:r w:rsidRPr="00505E4C">
        <w:rPr>
          <w:rFonts w:ascii="Verdana" w:hAnsi="Verdana" w:cs="Arial"/>
          <w:sz w:val="24"/>
          <w:szCs w:val="24"/>
        </w:rPr>
        <w:t>Jueza Civil de Partido especializado en materia familiar de este Partido Judicial, quien actúa asistida legalmente por el Secretario del Juzgado LICENCIADO LUIS ALEJANDRO GONZÁLEZ NAVARRETE.- DOY FE.-</w:t>
      </w:r>
    </w:p>
    <w:p w14:paraId="7658AA45" w14:textId="0845B91D" w:rsidR="00786E84" w:rsidRDefault="00786E84">
      <w:pPr>
        <w:overflowPunct/>
        <w:autoSpaceDE/>
        <w:autoSpaceDN/>
        <w:adjustRightInd/>
        <w:spacing w:after="200" w:line="276" w:lineRule="auto"/>
        <w:rPr>
          <w:rFonts w:ascii="Verdana" w:hAnsi="Verdana" w:cs="Arial"/>
          <w:color w:val="000000"/>
          <w:sz w:val="24"/>
          <w:szCs w:val="24"/>
          <w:lang w:val="es-ES" w:eastAsia="es-MX"/>
        </w:rPr>
      </w:pPr>
      <w:r>
        <w:rPr>
          <w:rFonts w:ascii="Verdana" w:hAnsi="Verdana" w:cs="Arial"/>
          <w:color w:val="000000"/>
          <w:sz w:val="24"/>
          <w:szCs w:val="24"/>
          <w:lang w:val="es-ES" w:eastAsia="es-MX"/>
        </w:rPr>
        <w:br w:type="page"/>
      </w:r>
    </w:p>
    <w:p w14:paraId="75DB5264" w14:textId="77777777" w:rsidR="00B94D44" w:rsidRPr="00505E4C" w:rsidRDefault="00B94D44" w:rsidP="005153EE">
      <w:pPr>
        <w:overflowPunct/>
        <w:autoSpaceDE/>
        <w:adjustRightInd/>
        <w:spacing w:before="240" w:after="240" w:line="276" w:lineRule="auto"/>
        <w:ind w:firstLine="1134"/>
        <w:rPr>
          <w:rFonts w:ascii="Verdana" w:hAnsi="Verdana" w:cs="Arial"/>
          <w:color w:val="000000"/>
          <w:sz w:val="24"/>
          <w:szCs w:val="24"/>
          <w:lang w:val="es-ES" w:eastAsia="es-MX"/>
        </w:rPr>
      </w:pPr>
    </w:p>
    <w:p w14:paraId="42890989" w14:textId="77777777" w:rsidR="00B94D44" w:rsidRPr="00505E4C" w:rsidRDefault="00B94D44" w:rsidP="005153EE">
      <w:pPr>
        <w:overflowPunct/>
        <w:autoSpaceDE/>
        <w:adjustRightInd/>
        <w:spacing w:before="240" w:after="240" w:line="276" w:lineRule="auto"/>
        <w:ind w:firstLine="1134"/>
        <w:rPr>
          <w:rFonts w:ascii="Verdana" w:hAnsi="Verdana" w:cs="Arial"/>
          <w:color w:val="000000"/>
          <w:sz w:val="24"/>
          <w:szCs w:val="24"/>
          <w:lang w:val="es-ES" w:eastAsia="es-MX"/>
        </w:rPr>
      </w:pPr>
    </w:p>
    <w:p w14:paraId="5E645DC0" w14:textId="44A1C588" w:rsidR="00081EEF" w:rsidRDefault="003A5ADA" w:rsidP="005153EE">
      <w:pPr>
        <w:spacing w:before="240" w:after="240" w:line="360" w:lineRule="auto"/>
        <w:ind w:right="-6" w:firstLine="1134"/>
        <w:jc w:val="both"/>
        <w:rPr>
          <w:rFonts w:ascii="Verdana" w:hAnsi="Verdana" w:cs="Arial"/>
          <w:color w:val="000000"/>
          <w:sz w:val="24"/>
          <w:szCs w:val="24"/>
        </w:rPr>
      </w:pPr>
      <w:r w:rsidRPr="00505E4C">
        <w:rPr>
          <w:rFonts w:ascii="Verdana" w:hAnsi="Verdana" w:cs="Arial"/>
          <w:color w:val="000000"/>
          <w:sz w:val="24"/>
          <w:szCs w:val="24"/>
        </w:rPr>
        <w:t>.</w:t>
      </w:r>
    </w:p>
    <w:p w14:paraId="0D23DC49" w14:textId="77777777" w:rsidR="00C94278" w:rsidRPr="00505E4C" w:rsidRDefault="00C94278" w:rsidP="005153EE">
      <w:pPr>
        <w:spacing w:before="240" w:after="240" w:line="360" w:lineRule="auto"/>
        <w:ind w:right="-6" w:firstLine="1134"/>
        <w:jc w:val="both"/>
        <w:rPr>
          <w:rFonts w:ascii="Verdana" w:hAnsi="Verdana" w:cs="Arial"/>
          <w:color w:val="000000"/>
          <w:sz w:val="24"/>
          <w:szCs w:val="24"/>
        </w:rPr>
      </w:pPr>
    </w:p>
    <w:sectPr w:rsidR="00C94278" w:rsidRPr="00505E4C" w:rsidSect="00D2583D">
      <w:headerReference w:type="default" r:id="rId8"/>
      <w:footerReference w:type="default" r:id="rId9"/>
      <w:pgSz w:w="12242" w:h="18722" w:code="14"/>
      <w:pgMar w:top="3969" w:right="2319" w:bottom="141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3548" w14:textId="77777777" w:rsidR="00406DF7" w:rsidRDefault="00406DF7" w:rsidP="00031DB4">
      <w:r>
        <w:separator/>
      </w:r>
    </w:p>
  </w:endnote>
  <w:endnote w:type="continuationSeparator" w:id="0">
    <w:p w14:paraId="36495181" w14:textId="77777777" w:rsidR="00406DF7" w:rsidRDefault="00406DF7" w:rsidP="0003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 10cpi">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A070" w14:textId="77777777" w:rsidR="006E6CA9" w:rsidRDefault="006E6CA9">
    <w:pPr>
      <w:pStyle w:val="Piedepgina"/>
      <w:jc w:val="center"/>
    </w:pPr>
  </w:p>
  <w:p w14:paraId="3031AA1B" w14:textId="77777777" w:rsidR="006E6CA9" w:rsidRDefault="006E6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2AE69" w14:textId="77777777" w:rsidR="00406DF7" w:rsidRDefault="00406DF7" w:rsidP="00031DB4">
      <w:r>
        <w:separator/>
      </w:r>
    </w:p>
  </w:footnote>
  <w:footnote w:type="continuationSeparator" w:id="0">
    <w:p w14:paraId="22FD079F" w14:textId="77777777" w:rsidR="00406DF7" w:rsidRDefault="00406DF7" w:rsidP="00031DB4">
      <w:r>
        <w:continuationSeparator/>
      </w:r>
    </w:p>
  </w:footnote>
  <w:footnote w:id="1">
    <w:p w14:paraId="5BA75AB8" w14:textId="77777777" w:rsidR="001241FB" w:rsidRDefault="001241FB" w:rsidP="001241FB">
      <w:pPr>
        <w:shd w:val="clear" w:color="auto" w:fill="FFFFFF"/>
        <w:overflowPunct/>
        <w:autoSpaceDE/>
        <w:adjustRightInd/>
        <w:ind w:firstLine="289"/>
        <w:jc w:val="both"/>
        <w:rPr>
          <w:rFonts w:ascii="Arial" w:hAnsi="Arial" w:cs="Arial"/>
          <w:color w:val="2F2F2F"/>
          <w:lang w:val="es-MX" w:eastAsia="es-MX"/>
        </w:rPr>
      </w:pPr>
      <w:r>
        <w:rPr>
          <w:rStyle w:val="Refdenotaalpie"/>
        </w:rPr>
        <w:footnoteRef/>
      </w:r>
      <w:r>
        <w:t xml:space="preserve"> </w:t>
      </w:r>
      <w:r>
        <w:rPr>
          <w:rFonts w:ascii="Arial" w:hAnsi="Arial" w:cs="Arial"/>
          <w:b/>
          <w:bCs/>
          <w:color w:val="2F2F2F"/>
          <w:lang w:val="es-MX" w:eastAsia="es-MX"/>
        </w:rPr>
        <w:t>Artículo 76.</w:t>
      </w:r>
      <w:r>
        <w:rPr>
          <w:rFonts w:ascii="Arial" w:hAnsi="Arial" w:cs="Arial"/>
          <w:bCs/>
          <w:color w:val="2F2F2F"/>
          <w:lang w:val="es-MX" w:eastAsia="es-MX"/>
        </w:rPr>
        <w:t> </w:t>
      </w:r>
      <w:r>
        <w:rPr>
          <w:rFonts w:ascii="Arial" w:hAnsi="Arial" w:cs="Arial"/>
          <w:color w:val="2F2F2F"/>
          <w:lang w:val="es-MX" w:eastAsia="es-MX"/>
        </w:rPr>
        <w:t>Niñas, niños y adolescentes tienen derecho a la intimidad personal y familiar, y a la protección de sus datos personales</w:t>
      </w:r>
      <w:r>
        <w:rPr>
          <w:rFonts w:ascii="Arial" w:hAnsi="Arial" w:cs="Arial"/>
          <w:b/>
          <w:color w:val="2F2F2F"/>
          <w:lang w:val="es-MX" w:eastAsia="es-MX"/>
        </w:rPr>
        <w:t>.</w:t>
      </w:r>
    </w:p>
    <w:p w14:paraId="3E501B9C" w14:textId="77777777" w:rsidR="001241FB" w:rsidRDefault="001241FB" w:rsidP="001241FB">
      <w:pPr>
        <w:shd w:val="clear" w:color="auto" w:fill="FFFFFF"/>
        <w:overflowPunct/>
        <w:autoSpaceDE/>
        <w:adjustRightInd/>
        <w:ind w:firstLine="289"/>
        <w:jc w:val="both"/>
        <w:rPr>
          <w:rFonts w:ascii="Arial" w:hAnsi="Arial" w:cs="Arial"/>
          <w:color w:val="2F2F2F"/>
          <w:lang w:val="es-MX" w:eastAsia="es-MX"/>
        </w:rPr>
      </w:pPr>
      <w:r>
        <w:rPr>
          <w:rFonts w:ascii="Arial" w:hAnsi="Arial" w:cs="Arial"/>
          <w:color w:val="2F2F2F"/>
          <w:lang w:val="es-MX" w:eastAsia="es-MX"/>
        </w:rPr>
        <w:t>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2240168D" w14:textId="77777777" w:rsidR="001241FB" w:rsidRDefault="001241FB" w:rsidP="001241FB">
      <w:pPr>
        <w:shd w:val="clear" w:color="auto" w:fill="FFFFFF"/>
        <w:overflowPunct/>
        <w:autoSpaceDE/>
        <w:adjustRightInd/>
        <w:ind w:firstLine="289"/>
        <w:jc w:val="both"/>
        <w:rPr>
          <w:rFonts w:ascii="Arial" w:hAnsi="Arial" w:cs="Arial"/>
          <w:lang w:val="es-MX"/>
        </w:rPr>
      </w:pPr>
      <w:r>
        <w:rPr>
          <w:rFonts w:ascii="Arial" w:hAnsi="Arial" w:cs="Arial"/>
          <w:color w:val="2F2F2F"/>
          <w:lang w:val="es-MX" w:eastAsia="es-MX"/>
        </w:rPr>
        <w:t>Quienes ejerzan la patria potestad, tutela o guarda y custodia, deberán orientar, supervisar y, en su caso, restringir, las conductas y hábitos de niñas, niños y adolescentes, siempre que atiendan al interés superior de la niñez.</w:t>
      </w:r>
    </w:p>
  </w:footnote>
  <w:footnote w:id="2">
    <w:p w14:paraId="0FADE1C3" w14:textId="77777777" w:rsidR="001241FB" w:rsidRDefault="001241FB" w:rsidP="001241FB">
      <w:pPr>
        <w:shd w:val="clear" w:color="auto" w:fill="FFFFFF"/>
        <w:overflowPunct/>
        <w:autoSpaceDE/>
        <w:adjustRightInd/>
        <w:ind w:firstLine="289"/>
        <w:jc w:val="both"/>
        <w:rPr>
          <w:rFonts w:ascii="Arial" w:hAnsi="Arial" w:cs="Arial"/>
          <w:color w:val="2F2F2F"/>
          <w:lang w:val="es-MX" w:eastAsia="es-MX"/>
        </w:rPr>
      </w:pPr>
      <w:r>
        <w:rPr>
          <w:rStyle w:val="Refdenotaalpie"/>
          <w:rFonts w:ascii="Arial" w:hAnsi="Arial" w:cs="Arial"/>
        </w:rPr>
        <w:footnoteRef/>
      </w:r>
      <w:r>
        <w:rPr>
          <w:rFonts w:ascii="Arial" w:hAnsi="Arial" w:cs="Arial"/>
        </w:rPr>
        <w:t xml:space="preserve"> </w:t>
      </w:r>
      <w:r>
        <w:rPr>
          <w:rFonts w:ascii="Arial" w:hAnsi="Arial" w:cs="Arial"/>
          <w:b/>
        </w:rPr>
        <w:t>Artículo 776</w:t>
      </w:r>
      <w:r>
        <w:rPr>
          <w:rFonts w:ascii="Arial" w:hAnsi="Arial" w:cs="Arial"/>
        </w:rPr>
        <w:t xml:space="preserve">. </w:t>
      </w:r>
      <w:r>
        <w:rPr>
          <w:rFonts w:ascii="Arial" w:hAnsi="Arial" w:cs="Arial"/>
          <w:color w:val="2F2F2F"/>
          <w:lang w:val="es-MX" w:eastAsia="es-MX"/>
        </w:rPr>
        <w:t>El juzgador velará durante el proceso por el respeto a la privacidad de las partes y especialmente de los niños, niñas, adolescentes e incapaces.</w:t>
      </w:r>
    </w:p>
    <w:p w14:paraId="1CBAB4B5" w14:textId="77777777" w:rsidR="001241FB" w:rsidRDefault="001241FB" w:rsidP="001241FB">
      <w:pPr>
        <w:shd w:val="clear" w:color="auto" w:fill="FFFFFF"/>
        <w:overflowPunct/>
        <w:autoSpaceDE/>
        <w:adjustRightInd/>
        <w:ind w:firstLine="289"/>
        <w:jc w:val="both"/>
        <w:rPr>
          <w:rFonts w:ascii="Arial" w:hAnsi="Arial" w:cs="Arial"/>
          <w:color w:val="2F2F2F"/>
          <w:lang w:val="es-MX" w:eastAsia="es-MX"/>
        </w:rPr>
      </w:pPr>
      <w:r>
        <w:rPr>
          <w:rFonts w:ascii="Arial" w:hAnsi="Arial" w:cs="Arial"/>
          <w:color w:val="2F2F2F"/>
          <w:lang w:val="es-MX" w:eastAsia="es-MX"/>
        </w:rPr>
        <w:t>Con ese objetivo podrá prohibir la difusión de datos, imágenes o cualquier contenido, referidos al proceso o a las partes; o disponer, mediante resolución fundada, que todas o algunas de las actuaciones del procedimiento se realicen en forma reservada.</w:t>
      </w:r>
    </w:p>
  </w:footnote>
  <w:footnote w:id="3">
    <w:p w14:paraId="47B08ED4" w14:textId="77777777" w:rsidR="00BF5E69" w:rsidRDefault="00BF5E69" w:rsidP="00BF5E69">
      <w:pPr>
        <w:shd w:val="clear" w:color="auto" w:fill="FFFFFF"/>
        <w:rPr>
          <w:rFonts w:ascii="Verdana" w:hAnsi="Verdana" w:cs="Calibri"/>
          <w:color w:val="212529"/>
          <w:sz w:val="16"/>
          <w:szCs w:val="16"/>
        </w:rPr>
      </w:pPr>
      <w:r>
        <w:rPr>
          <w:rStyle w:val="Refdenotaalpie"/>
        </w:rPr>
        <w:footnoteRef/>
      </w:r>
      <w:r>
        <w:t xml:space="preserve"> </w:t>
      </w:r>
      <w:r>
        <w:rPr>
          <w:rFonts w:ascii="Verdana" w:hAnsi="Verdana"/>
          <w:sz w:val="16"/>
          <w:szCs w:val="16"/>
        </w:rPr>
        <w:t>Visible en la g</w:t>
      </w:r>
      <w:r>
        <w:rPr>
          <w:rFonts w:ascii="Verdana" w:hAnsi="Verdana" w:cs="Calibri"/>
          <w:color w:val="212529"/>
          <w:sz w:val="16"/>
          <w:szCs w:val="16"/>
        </w:rPr>
        <w:t>aceta del Semanario Judicial de la Federación, Libro 19, Junio de 2015, Tomo I, página 563</w:t>
      </w:r>
    </w:p>
    <w:p w14:paraId="5B643FCF" w14:textId="77777777" w:rsidR="00BF5E69" w:rsidRDefault="00BF5E69" w:rsidP="00BF5E69">
      <w:pPr>
        <w:pStyle w:val="Textonotapie"/>
        <w:rPr>
          <w:lang w:val="es-ES"/>
        </w:rPr>
      </w:pPr>
    </w:p>
  </w:footnote>
  <w:footnote w:id="4">
    <w:p w14:paraId="2FF0D54C" w14:textId="32A5B42B" w:rsidR="00BF5E69" w:rsidRDefault="00BF5E69" w:rsidP="00BF5E69">
      <w:pPr>
        <w:pStyle w:val="Textonotapie"/>
        <w:jc w:val="both"/>
      </w:pPr>
      <w:r>
        <w:rPr>
          <w:rStyle w:val="Refdenotaalpie"/>
        </w:rPr>
        <w:footnoteRef/>
      </w:r>
      <w:r>
        <w:t xml:space="preserve"> Semanario Judicial de la Federación y su Gaceta.</w:t>
      </w:r>
      <w:r w:rsidR="001D70DB">
        <w:t xml:space="preserve"> </w:t>
      </w:r>
      <w:r>
        <w:t>Libro XVII, Febrero de 2013, Tomo 1, página 823, INTERÉS SUPERIOR DEL MENOR. LA APLICACIÓN DE ESTE PRINCIPIO EN EL MARCO DE LAS RELACIONES DE LA PATRIA POTESTAD. La decisión de cualquier cuestión familiar suscitada en el marco de las relaciones de patria potestad -y, por extensión, todo conflicto o situación en que intervengan menores o de un modo u otro les afecte- debe valorar el beneficio del menor como interés prevalente. A juicio de esta Primera Sala de la Suprema Corte de Justicia de la Nación, la aplicación de este principio rector debe estar sometida a las siguientes consideraciones fundamentales: En primer término, el contenido de la patria potestad comprende un conjunto de facultades y deberes, de ámbito personal y patrimonial, enunciados legalmente en abstracto pero cuya adecuada aplicación exige su ejercicio siempre de acuerdo con la personalidad de los hijos. En segundo lugar, el principio del interés superior del menor se consagra como criterio fundamental orientador de la actuación judicial en los procedimientos que afectan a los menores, por lo que las estipulaciones y pactos convenidos entre los progenitores no serán oponibles si resultan lesivos para los hijos. Por último, debe considerarse que la patria potestad tiene hoy un indudable carácter de función tutelar, establecida en beneficio de los hijos y, por ello, cuando la conducta de los padres ponga o pueda poner en peligro la integridad o formación del menor, cabe privar o suspender a aquéllos del ejercicio de la patria potestad de conformidad con el interés superior del menor y atendiendo a lo que establezcan las leyes en la materia.</w:t>
      </w:r>
    </w:p>
    <w:p w14:paraId="45338A11" w14:textId="77777777" w:rsidR="00BF5E69" w:rsidRDefault="00BF5E69" w:rsidP="00BF5E69">
      <w:pPr>
        <w:pStyle w:val="Textonotapie"/>
        <w:rPr>
          <w:lang w:val="es-ES"/>
        </w:rPr>
      </w:pPr>
    </w:p>
  </w:footnote>
  <w:footnote w:id="5">
    <w:p w14:paraId="4B2F622B" w14:textId="4D888203" w:rsidR="0089454C" w:rsidRPr="0089454C" w:rsidRDefault="0089454C" w:rsidP="0089454C">
      <w:pPr>
        <w:pStyle w:val="Textonotapie"/>
        <w:jc w:val="both"/>
        <w:rPr>
          <w:lang w:val="es-ES"/>
        </w:rPr>
      </w:pPr>
      <w:r>
        <w:rPr>
          <w:rStyle w:val="Refdenotaalpie"/>
        </w:rPr>
        <w:footnoteRef/>
      </w:r>
      <w:r>
        <w:t xml:space="preserve"> </w:t>
      </w:r>
      <w:r w:rsidRPr="0089454C">
        <w:t>La fuerza normativa de la Constitución y el carácter inviolable de los derechos fundamentales se proyectan sobre todos los integrantes de la colectividad, de tal modo que todos los sujetos del ordenamiento, sin excepciones, están obligados a respetar los derechos fundamentales de la persona en todas sus actuaciones, incluyendo la de búsqueda y ofrecimiento de pruebas, es decir, de aquellos elementos o datos de la realidad con los cuales poder defender posteriormente sus pretensiones ante los órganos jurisdiccionales. Así, a juicio de esta Primera Sala de la Suprema Corte de Justicia de la Nación, las pruebas obtenidas, directa o indirectamente violando derechos fundamentales, no surtirán efecto alguno. Esta afirmación afecta tanto a las pruebas obtenidas por los poderes públicos, como a aquellas obtenidas, por su cuenta y riesgo, por un particular. Asimismo, la ineficacia de la prueba no sólo afecta a las pruebas obtenidas directamente en el acto constitutivo de la violación de un derecho fundamental, sino también a las adquiridas a partir o a resultas de aquéllas, aunque en su consecución se hayan cumplido todos los requisitos constitucionales. Tanto unas como otras han sido conseguidas gracias a la violación de un derecho fundamental -las primeras de forma directa y las segundas de modo indirecto-, por lo que, en pura lógica, de acuerdo con la regla de exclusión, no pueden ser utilizadas en un proceso judicial”.</w:t>
      </w:r>
    </w:p>
  </w:footnote>
  <w:footnote w:id="6">
    <w:p w14:paraId="469DAF1C" w14:textId="77777777" w:rsidR="00A21EBB" w:rsidRDefault="00A21EBB" w:rsidP="00A21EBB">
      <w:pPr>
        <w:pStyle w:val="Textonotapie"/>
        <w:jc w:val="both"/>
        <w:rPr>
          <w:rFonts w:ascii="Arial" w:hAnsi="Arial" w:cs="Arial"/>
          <w:sz w:val="18"/>
          <w:szCs w:val="18"/>
          <w:lang w:val="es-MX"/>
        </w:rPr>
      </w:pPr>
      <w:r>
        <w:rPr>
          <w:rStyle w:val="Refdenotaalpie"/>
          <w:rFonts w:ascii="Arial" w:hAnsi="Arial" w:cs="Arial"/>
          <w:sz w:val="18"/>
          <w:szCs w:val="18"/>
        </w:rPr>
        <w:footnoteRef/>
      </w:r>
      <w:r>
        <w:rPr>
          <w:rFonts w:ascii="Arial" w:hAnsi="Arial" w:cs="Arial"/>
          <w:sz w:val="18"/>
          <w:szCs w:val="18"/>
        </w:rPr>
        <w:t xml:space="preserve"> Época: Décima Época Registro: 2006791 Instancia: Primera Sala Tipo de Tesis: Jurisprudencia Fuente: Gaceta del Semanario Judicial de la Federación Libro 7, Junio de 2014, Tomo I Materia(s): Constitucional, Civil Tesis: 1a./J. 53/2014 (10a.) Página: 217.</w:t>
      </w:r>
    </w:p>
  </w:footnote>
  <w:footnote w:id="7">
    <w:p w14:paraId="2A539546" w14:textId="77777777" w:rsidR="00A21EBB" w:rsidRDefault="00A21EBB" w:rsidP="00A21EBB">
      <w:pPr>
        <w:pStyle w:val="Textonotapie"/>
        <w:jc w:val="both"/>
      </w:pPr>
      <w:r>
        <w:rPr>
          <w:rStyle w:val="Refdenotaalpie"/>
        </w:rPr>
        <w:footnoteRef/>
      </w:r>
      <w:r>
        <w:t xml:space="preserve"> GUARDA Y CUSTODIA. DEBE DETERMINARSE CONSIDERANDO EL INTERÉS SUPERIOR DE NIÑAS, NIÑOS Y ADOLESCENTES CONFORME A LA CONVENCIÓN SOBRE LOS DERECHOS DEL NIÑO.</w:t>
      </w:r>
    </w:p>
    <w:p w14:paraId="63925892" w14:textId="77777777" w:rsidR="00A21EBB" w:rsidRDefault="00A21EBB" w:rsidP="00A21EBB">
      <w:pPr>
        <w:pStyle w:val="Textonotapie"/>
        <w:jc w:val="both"/>
      </w:pPr>
      <w:r>
        <w:t>El derecho a la guarda y custodia de una niña, niño y adolescente, implica considerar no sólo las pruebas ofrecidas por las partes con las que pretendan demostrar una adecuada capacidad para el cuidado del menor, sino que atendiendo al beneficio directo de la infancia, el juzgador también debe considerar el interés superior de la niña, niño y adolescente como presupuesto esencial para determinar quién tiene derecho a la guarda y custodia. Ello, porque conforme a lo dispuesto por el artículo 4o. constitucional que establece el desarrollo integral, el respeto a la dignidad y derechos de la niñez, así como los artículos 3o., 7o., 9o., 12, 18, 19, 20 y 27 de la Convención sobre los Derechos del Niño, ratificada por México el veintiuno de septiembre de mil novecientos ochenta y nueve, que establece que los Estados garantizarán que los tribunales judiciales velen por el interés superior del niño, los juicios en los que se vean involucrados derechos inherentes de las niñas, niños y adolescentes, como el caso en que se demande la guarda y custodia, debe tenerse como presupuesto esencial el interés superior del niño y darle intervención al Ministerio Público, para que en su carácter de representante de la sociedad, vele por los derechos de los infantes y adolescentes.</w:t>
      </w:r>
    </w:p>
    <w:p w14:paraId="005CD773" w14:textId="77777777" w:rsidR="00A21EBB" w:rsidRDefault="00A21EBB" w:rsidP="00A21EBB">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706360"/>
      <w:docPartObj>
        <w:docPartGallery w:val="Page Numbers (Top of Page)"/>
        <w:docPartUnique/>
      </w:docPartObj>
    </w:sdtPr>
    <w:sdtEndPr/>
    <w:sdtContent>
      <w:p w14:paraId="236DDD53" w14:textId="3A67DB40" w:rsidR="006E6CA9" w:rsidRDefault="006E6CA9">
        <w:pPr>
          <w:pStyle w:val="Encabezado"/>
          <w:jc w:val="center"/>
        </w:pPr>
        <w:r>
          <w:fldChar w:fldCharType="begin"/>
        </w:r>
        <w:r>
          <w:instrText>PAGE   \* MERGEFORMAT</w:instrText>
        </w:r>
        <w:r>
          <w:fldChar w:fldCharType="separate"/>
        </w:r>
        <w:r w:rsidR="00033129" w:rsidRPr="00033129">
          <w:rPr>
            <w:noProof/>
            <w:lang w:val="es-ES"/>
          </w:rPr>
          <w:t>1</w:t>
        </w:r>
        <w:r>
          <w:fldChar w:fldCharType="end"/>
        </w:r>
      </w:p>
    </w:sdtContent>
  </w:sdt>
  <w:p w14:paraId="48D08115" w14:textId="77777777" w:rsidR="006E6CA9" w:rsidRDefault="006E6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DC5"/>
    <w:multiLevelType w:val="hybridMultilevel"/>
    <w:tmpl w:val="04E4E052"/>
    <w:lvl w:ilvl="0" w:tplc="B1A8E5A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FB27153"/>
    <w:multiLevelType w:val="hybridMultilevel"/>
    <w:tmpl w:val="A4CA60B6"/>
    <w:lvl w:ilvl="0" w:tplc="080A0009">
      <w:start w:val="1"/>
      <w:numFmt w:val="bullet"/>
      <w:lvlText w:val=""/>
      <w:lvlJc w:val="left"/>
      <w:pPr>
        <w:ind w:left="1429"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 w15:restartNumberingAfterBreak="0">
    <w:nsid w:val="3A145EB1"/>
    <w:multiLevelType w:val="hybridMultilevel"/>
    <w:tmpl w:val="634CECD2"/>
    <w:lvl w:ilvl="0" w:tplc="CB0E81C2">
      <w:start w:val="1"/>
      <w:numFmt w:val="upperRoman"/>
      <w:lvlText w:val="%1."/>
      <w:lvlJc w:val="left"/>
      <w:pPr>
        <w:ind w:left="1854" w:hanging="72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3" w15:restartNumberingAfterBreak="0">
    <w:nsid w:val="404725B7"/>
    <w:multiLevelType w:val="hybridMultilevel"/>
    <w:tmpl w:val="18B2B8E0"/>
    <w:lvl w:ilvl="0" w:tplc="080A0019">
      <w:start w:val="1"/>
      <w:numFmt w:val="lowerLetter"/>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496B4198"/>
    <w:multiLevelType w:val="hybridMultilevel"/>
    <w:tmpl w:val="693E08A8"/>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5" w15:restartNumberingAfterBreak="0">
    <w:nsid w:val="4C8C62CC"/>
    <w:multiLevelType w:val="hybridMultilevel"/>
    <w:tmpl w:val="DAFC997C"/>
    <w:lvl w:ilvl="0" w:tplc="080A000B">
      <w:start w:val="1"/>
      <w:numFmt w:val="bullet"/>
      <w:lvlText w:val=""/>
      <w:lvlJc w:val="left"/>
      <w:pPr>
        <w:ind w:left="1429" w:hanging="360"/>
      </w:pPr>
      <w:rPr>
        <w:rFonts w:ascii="Wingdings" w:hAnsi="Wingdings"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6" w15:restartNumberingAfterBreak="0">
    <w:nsid w:val="4E6709BF"/>
    <w:multiLevelType w:val="hybridMultilevel"/>
    <w:tmpl w:val="56021796"/>
    <w:lvl w:ilvl="0" w:tplc="1C648E22">
      <w:start w:val="1"/>
      <w:numFmt w:val="decimal"/>
      <w:lvlText w:val="%1."/>
      <w:lvlJc w:val="left"/>
      <w:pPr>
        <w:ind w:left="1728" w:hanging="10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9111E9F"/>
    <w:multiLevelType w:val="hybridMultilevel"/>
    <w:tmpl w:val="3F3A26FA"/>
    <w:lvl w:ilvl="0" w:tplc="94BEB062">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8" w15:restartNumberingAfterBreak="0">
    <w:nsid w:val="70C61E8F"/>
    <w:multiLevelType w:val="hybridMultilevel"/>
    <w:tmpl w:val="D48A6EC4"/>
    <w:lvl w:ilvl="0" w:tplc="C2B05CBA">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9" w15:restartNumberingAfterBreak="0">
    <w:nsid w:val="7CF46B96"/>
    <w:multiLevelType w:val="hybridMultilevel"/>
    <w:tmpl w:val="EAF69ED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num>
  <w:num w:numId="8">
    <w:abstractNumId w:val="9"/>
  </w:num>
  <w:num w:numId="9">
    <w:abstractNumId w:val="5"/>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B4"/>
    <w:rsid w:val="00000E0B"/>
    <w:rsid w:val="000014F5"/>
    <w:rsid w:val="00001643"/>
    <w:rsid w:val="000027FC"/>
    <w:rsid w:val="000040A8"/>
    <w:rsid w:val="00004D66"/>
    <w:rsid w:val="0000572E"/>
    <w:rsid w:val="00010D13"/>
    <w:rsid w:val="000113AF"/>
    <w:rsid w:val="00011923"/>
    <w:rsid w:val="00011F61"/>
    <w:rsid w:val="00012359"/>
    <w:rsid w:val="00014836"/>
    <w:rsid w:val="000156E6"/>
    <w:rsid w:val="00024D82"/>
    <w:rsid w:val="0002580C"/>
    <w:rsid w:val="000266AD"/>
    <w:rsid w:val="000266DE"/>
    <w:rsid w:val="000305C3"/>
    <w:rsid w:val="00031255"/>
    <w:rsid w:val="00031DB4"/>
    <w:rsid w:val="00032A26"/>
    <w:rsid w:val="00033129"/>
    <w:rsid w:val="00035A90"/>
    <w:rsid w:val="0003688B"/>
    <w:rsid w:val="00036ABC"/>
    <w:rsid w:val="0004048D"/>
    <w:rsid w:val="00043327"/>
    <w:rsid w:val="000472FE"/>
    <w:rsid w:val="0005135B"/>
    <w:rsid w:val="00051EEA"/>
    <w:rsid w:val="00052861"/>
    <w:rsid w:val="00053594"/>
    <w:rsid w:val="00053FEB"/>
    <w:rsid w:val="0005780D"/>
    <w:rsid w:val="0006201A"/>
    <w:rsid w:val="000630FB"/>
    <w:rsid w:val="00064751"/>
    <w:rsid w:val="00064F07"/>
    <w:rsid w:val="00065833"/>
    <w:rsid w:val="00070365"/>
    <w:rsid w:val="00070D38"/>
    <w:rsid w:val="000726A2"/>
    <w:rsid w:val="00075AAB"/>
    <w:rsid w:val="00081911"/>
    <w:rsid w:val="00081EEF"/>
    <w:rsid w:val="00082182"/>
    <w:rsid w:val="00087DE4"/>
    <w:rsid w:val="000911CD"/>
    <w:rsid w:val="0009344F"/>
    <w:rsid w:val="00096814"/>
    <w:rsid w:val="00097AE0"/>
    <w:rsid w:val="00097C60"/>
    <w:rsid w:val="000A09DA"/>
    <w:rsid w:val="000A1080"/>
    <w:rsid w:val="000A2495"/>
    <w:rsid w:val="000A38EA"/>
    <w:rsid w:val="000A42DD"/>
    <w:rsid w:val="000A624F"/>
    <w:rsid w:val="000B3065"/>
    <w:rsid w:val="000B354F"/>
    <w:rsid w:val="000B725D"/>
    <w:rsid w:val="000C0C90"/>
    <w:rsid w:val="000C2031"/>
    <w:rsid w:val="000C593F"/>
    <w:rsid w:val="000D2419"/>
    <w:rsid w:val="000D2B94"/>
    <w:rsid w:val="000D3205"/>
    <w:rsid w:val="000D72CB"/>
    <w:rsid w:val="000E0E45"/>
    <w:rsid w:val="000E2F75"/>
    <w:rsid w:val="000E35B6"/>
    <w:rsid w:val="000E3E3C"/>
    <w:rsid w:val="000E51E1"/>
    <w:rsid w:val="000F23B1"/>
    <w:rsid w:val="000F4E05"/>
    <w:rsid w:val="0010167A"/>
    <w:rsid w:val="00102BC0"/>
    <w:rsid w:val="001036FF"/>
    <w:rsid w:val="00112768"/>
    <w:rsid w:val="00115818"/>
    <w:rsid w:val="00115E5B"/>
    <w:rsid w:val="00116527"/>
    <w:rsid w:val="001221C7"/>
    <w:rsid w:val="001237F8"/>
    <w:rsid w:val="001241FB"/>
    <w:rsid w:val="00124FF7"/>
    <w:rsid w:val="00126F4C"/>
    <w:rsid w:val="0012714E"/>
    <w:rsid w:val="00130385"/>
    <w:rsid w:val="001316A9"/>
    <w:rsid w:val="001319A7"/>
    <w:rsid w:val="00133E22"/>
    <w:rsid w:val="00135739"/>
    <w:rsid w:val="0013653D"/>
    <w:rsid w:val="00136E31"/>
    <w:rsid w:val="00140599"/>
    <w:rsid w:val="001437C2"/>
    <w:rsid w:val="00143EA0"/>
    <w:rsid w:val="00147BD8"/>
    <w:rsid w:val="0015142F"/>
    <w:rsid w:val="00151928"/>
    <w:rsid w:val="00152044"/>
    <w:rsid w:val="001534EA"/>
    <w:rsid w:val="00153731"/>
    <w:rsid w:val="001565F4"/>
    <w:rsid w:val="00160C2A"/>
    <w:rsid w:val="00161769"/>
    <w:rsid w:val="00162FEE"/>
    <w:rsid w:val="0016322E"/>
    <w:rsid w:val="00165164"/>
    <w:rsid w:val="001652E4"/>
    <w:rsid w:val="00166B2B"/>
    <w:rsid w:val="00180AAB"/>
    <w:rsid w:val="00180B8E"/>
    <w:rsid w:val="00181841"/>
    <w:rsid w:val="001826B9"/>
    <w:rsid w:val="00186751"/>
    <w:rsid w:val="00186B34"/>
    <w:rsid w:val="00186F2D"/>
    <w:rsid w:val="001901B9"/>
    <w:rsid w:val="00190EDF"/>
    <w:rsid w:val="001915B7"/>
    <w:rsid w:val="00196472"/>
    <w:rsid w:val="00196957"/>
    <w:rsid w:val="00197660"/>
    <w:rsid w:val="001A42D5"/>
    <w:rsid w:val="001A6880"/>
    <w:rsid w:val="001A7EBF"/>
    <w:rsid w:val="001B0FDA"/>
    <w:rsid w:val="001B108A"/>
    <w:rsid w:val="001B13E6"/>
    <w:rsid w:val="001B13F8"/>
    <w:rsid w:val="001B371F"/>
    <w:rsid w:val="001B4BCD"/>
    <w:rsid w:val="001B5569"/>
    <w:rsid w:val="001B560F"/>
    <w:rsid w:val="001B6C05"/>
    <w:rsid w:val="001C0378"/>
    <w:rsid w:val="001C2E63"/>
    <w:rsid w:val="001C3623"/>
    <w:rsid w:val="001C4604"/>
    <w:rsid w:val="001C4F02"/>
    <w:rsid w:val="001C504D"/>
    <w:rsid w:val="001D0791"/>
    <w:rsid w:val="001D118E"/>
    <w:rsid w:val="001D18DF"/>
    <w:rsid w:val="001D3467"/>
    <w:rsid w:val="001D44D9"/>
    <w:rsid w:val="001D70DB"/>
    <w:rsid w:val="001D719B"/>
    <w:rsid w:val="001E08DC"/>
    <w:rsid w:val="001E14BC"/>
    <w:rsid w:val="001F1FF7"/>
    <w:rsid w:val="00201B0C"/>
    <w:rsid w:val="00202864"/>
    <w:rsid w:val="00203AB0"/>
    <w:rsid w:val="00204473"/>
    <w:rsid w:val="00204FC6"/>
    <w:rsid w:val="002152BF"/>
    <w:rsid w:val="00215744"/>
    <w:rsid w:val="002162EC"/>
    <w:rsid w:val="0021703C"/>
    <w:rsid w:val="002227E5"/>
    <w:rsid w:val="002353D5"/>
    <w:rsid w:val="00236902"/>
    <w:rsid w:val="00241BF3"/>
    <w:rsid w:val="0024317F"/>
    <w:rsid w:val="002449B5"/>
    <w:rsid w:val="00247E33"/>
    <w:rsid w:val="00250486"/>
    <w:rsid w:val="002517BB"/>
    <w:rsid w:val="00251DC2"/>
    <w:rsid w:val="002523EB"/>
    <w:rsid w:val="00252E50"/>
    <w:rsid w:val="002553EC"/>
    <w:rsid w:val="0025573D"/>
    <w:rsid w:val="0026185F"/>
    <w:rsid w:val="0027009C"/>
    <w:rsid w:val="002741F9"/>
    <w:rsid w:val="002748B7"/>
    <w:rsid w:val="00277E20"/>
    <w:rsid w:val="002810BE"/>
    <w:rsid w:val="00282C88"/>
    <w:rsid w:val="00283484"/>
    <w:rsid w:val="00286D6C"/>
    <w:rsid w:val="00286EE4"/>
    <w:rsid w:val="0028748E"/>
    <w:rsid w:val="0028799C"/>
    <w:rsid w:val="0029080F"/>
    <w:rsid w:val="00290D81"/>
    <w:rsid w:val="00290ED6"/>
    <w:rsid w:val="002912D1"/>
    <w:rsid w:val="00296442"/>
    <w:rsid w:val="00297063"/>
    <w:rsid w:val="002A00FC"/>
    <w:rsid w:val="002A18E7"/>
    <w:rsid w:val="002A237C"/>
    <w:rsid w:val="002A2A6F"/>
    <w:rsid w:val="002A5F44"/>
    <w:rsid w:val="002B0F6C"/>
    <w:rsid w:val="002B1BFC"/>
    <w:rsid w:val="002B3BEB"/>
    <w:rsid w:val="002B41D8"/>
    <w:rsid w:val="002B7F09"/>
    <w:rsid w:val="002C0150"/>
    <w:rsid w:val="002C0BAA"/>
    <w:rsid w:val="002C2343"/>
    <w:rsid w:val="002C3C27"/>
    <w:rsid w:val="002C5B29"/>
    <w:rsid w:val="002D06DC"/>
    <w:rsid w:val="002D537A"/>
    <w:rsid w:val="002E46BB"/>
    <w:rsid w:val="002E55FC"/>
    <w:rsid w:val="002E725D"/>
    <w:rsid w:val="002F074A"/>
    <w:rsid w:val="002F173E"/>
    <w:rsid w:val="002F214F"/>
    <w:rsid w:val="002F4D54"/>
    <w:rsid w:val="002F4E7A"/>
    <w:rsid w:val="002F512D"/>
    <w:rsid w:val="002F5713"/>
    <w:rsid w:val="003018D6"/>
    <w:rsid w:val="00301FDC"/>
    <w:rsid w:val="00306B1D"/>
    <w:rsid w:val="00306B7B"/>
    <w:rsid w:val="00310009"/>
    <w:rsid w:val="003105AD"/>
    <w:rsid w:val="00310E4A"/>
    <w:rsid w:val="00313E5C"/>
    <w:rsid w:val="00314384"/>
    <w:rsid w:val="0031524D"/>
    <w:rsid w:val="003201FF"/>
    <w:rsid w:val="00320B6F"/>
    <w:rsid w:val="00324F69"/>
    <w:rsid w:val="003254F7"/>
    <w:rsid w:val="00325924"/>
    <w:rsid w:val="00326909"/>
    <w:rsid w:val="00330B0A"/>
    <w:rsid w:val="00330D8F"/>
    <w:rsid w:val="00331627"/>
    <w:rsid w:val="003318FF"/>
    <w:rsid w:val="00331BD6"/>
    <w:rsid w:val="003346FD"/>
    <w:rsid w:val="0034019E"/>
    <w:rsid w:val="003428A4"/>
    <w:rsid w:val="00342D88"/>
    <w:rsid w:val="00345DA0"/>
    <w:rsid w:val="00347469"/>
    <w:rsid w:val="00351187"/>
    <w:rsid w:val="00352E6A"/>
    <w:rsid w:val="00355519"/>
    <w:rsid w:val="003564B0"/>
    <w:rsid w:val="003572DD"/>
    <w:rsid w:val="00361B0B"/>
    <w:rsid w:val="00362412"/>
    <w:rsid w:val="00363C18"/>
    <w:rsid w:val="003647C7"/>
    <w:rsid w:val="00364EE6"/>
    <w:rsid w:val="00365DC7"/>
    <w:rsid w:val="003672F4"/>
    <w:rsid w:val="00371C80"/>
    <w:rsid w:val="00373415"/>
    <w:rsid w:val="003735E1"/>
    <w:rsid w:val="003775DC"/>
    <w:rsid w:val="00381D2C"/>
    <w:rsid w:val="003838E0"/>
    <w:rsid w:val="00384B7A"/>
    <w:rsid w:val="00385161"/>
    <w:rsid w:val="0038660E"/>
    <w:rsid w:val="00386CBD"/>
    <w:rsid w:val="0039071B"/>
    <w:rsid w:val="003934EE"/>
    <w:rsid w:val="00393AEE"/>
    <w:rsid w:val="00395443"/>
    <w:rsid w:val="003967E6"/>
    <w:rsid w:val="0039743F"/>
    <w:rsid w:val="003977ED"/>
    <w:rsid w:val="00397C44"/>
    <w:rsid w:val="003A04F5"/>
    <w:rsid w:val="003A0811"/>
    <w:rsid w:val="003A2176"/>
    <w:rsid w:val="003A5ADA"/>
    <w:rsid w:val="003B3622"/>
    <w:rsid w:val="003B416D"/>
    <w:rsid w:val="003B5654"/>
    <w:rsid w:val="003B65E7"/>
    <w:rsid w:val="003B6FD7"/>
    <w:rsid w:val="003B7B71"/>
    <w:rsid w:val="003C0BDD"/>
    <w:rsid w:val="003C6FC0"/>
    <w:rsid w:val="003C7DFD"/>
    <w:rsid w:val="003D061F"/>
    <w:rsid w:val="003D2C92"/>
    <w:rsid w:val="003D2DAE"/>
    <w:rsid w:val="003D480D"/>
    <w:rsid w:val="003D57EC"/>
    <w:rsid w:val="003D6475"/>
    <w:rsid w:val="003D6681"/>
    <w:rsid w:val="003E0388"/>
    <w:rsid w:val="003E03A6"/>
    <w:rsid w:val="003E3040"/>
    <w:rsid w:val="003E30C0"/>
    <w:rsid w:val="003F1F51"/>
    <w:rsid w:val="003F2401"/>
    <w:rsid w:val="003F2425"/>
    <w:rsid w:val="003F3E75"/>
    <w:rsid w:val="003F4ED6"/>
    <w:rsid w:val="003F6714"/>
    <w:rsid w:val="003F79D1"/>
    <w:rsid w:val="00400023"/>
    <w:rsid w:val="004011CE"/>
    <w:rsid w:val="00401260"/>
    <w:rsid w:val="004015FE"/>
    <w:rsid w:val="0040588A"/>
    <w:rsid w:val="00405E45"/>
    <w:rsid w:val="00406DF7"/>
    <w:rsid w:val="00407519"/>
    <w:rsid w:val="00407A00"/>
    <w:rsid w:val="00413E31"/>
    <w:rsid w:val="00414FA7"/>
    <w:rsid w:val="00415115"/>
    <w:rsid w:val="004169D6"/>
    <w:rsid w:val="00416B30"/>
    <w:rsid w:val="00417501"/>
    <w:rsid w:val="00422A7B"/>
    <w:rsid w:val="0042778F"/>
    <w:rsid w:val="004277AE"/>
    <w:rsid w:val="00430941"/>
    <w:rsid w:val="004324E9"/>
    <w:rsid w:val="00433278"/>
    <w:rsid w:val="00435285"/>
    <w:rsid w:val="0043745B"/>
    <w:rsid w:val="004376BE"/>
    <w:rsid w:val="00440407"/>
    <w:rsid w:val="00446B68"/>
    <w:rsid w:val="004475B1"/>
    <w:rsid w:val="00451316"/>
    <w:rsid w:val="00452700"/>
    <w:rsid w:val="00452DA8"/>
    <w:rsid w:val="00453255"/>
    <w:rsid w:val="0045612F"/>
    <w:rsid w:val="00456CAF"/>
    <w:rsid w:val="00457FF1"/>
    <w:rsid w:val="00460260"/>
    <w:rsid w:val="0046448F"/>
    <w:rsid w:val="00466585"/>
    <w:rsid w:val="00466AC4"/>
    <w:rsid w:val="0047389F"/>
    <w:rsid w:val="00481548"/>
    <w:rsid w:val="00481592"/>
    <w:rsid w:val="004822E6"/>
    <w:rsid w:val="004827B1"/>
    <w:rsid w:val="0048299C"/>
    <w:rsid w:val="004847C0"/>
    <w:rsid w:val="00484E62"/>
    <w:rsid w:val="004860C5"/>
    <w:rsid w:val="00486979"/>
    <w:rsid w:val="004870A1"/>
    <w:rsid w:val="00492F57"/>
    <w:rsid w:val="0049328F"/>
    <w:rsid w:val="00495998"/>
    <w:rsid w:val="004968FF"/>
    <w:rsid w:val="004976B2"/>
    <w:rsid w:val="004A0B39"/>
    <w:rsid w:val="004A15D6"/>
    <w:rsid w:val="004A236F"/>
    <w:rsid w:val="004A38A3"/>
    <w:rsid w:val="004A401D"/>
    <w:rsid w:val="004B5EC4"/>
    <w:rsid w:val="004B66DD"/>
    <w:rsid w:val="004B7C4A"/>
    <w:rsid w:val="004C04F7"/>
    <w:rsid w:val="004C17B0"/>
    <w:rsid w:val="004C19BD"/>
    <w:rsid w:val="004C4F75"/>
    <w:rsid w:val="004D0661"/>
    <w:rsid w:val="004D293B"/>
    <w:rsid w:val="004D7D12"/>
    <w:rsid w:val="004E1C5C"/>
    <w:rsid w:val="004E2846"/>
    <w:rsid w:val="004E3026"/>
    <w:rsid w:val="004E3189"/>
    <w:rsid w:val="004E5F92"/>
    <w:rsid w:val="004E7835"/>
    <w:rsid w:val="004F07E2"/>
    <w:rsid w:val="004F15B5"/>
    <w:rsid w:val="004F3B6D"/>
    <w:rsid w:val="004F3D5E"/>
    <w:rsid w:val="004F4931"/>
    <w:rsid w:val="004F4F6E"/>
    <w:rsid w:val="004F727B"/>
    <w:rsid w:val="00502FEE"/>
    <w:rsid w:val="0050311A"/>
    <w:rsid w:val="00505E4C"/>
    <w:rsid w:val="0050797E"/>
    <w:rsid w:val="00512453"/>
    <w:rsid w:val="005153EE"/>
    <w:rsid w:val="0051540D"/>
    <w:rsid w:val="00516ACA"/>
    <w:rsid w:val="00521810"/>
    <w:rsid w:val="0052236E"/>
    <w:rsid w:val="0052427B"/>
    <w:rsid w:val="0052477B"/>
    <w:rsid w:val="005277AA"/>
    <w:rsid w:val="0053126F"/>
    <w:rsid w:val="005318F4"/>
    <w:rsid w:val="005413B3"/>
    <w:rsid w:val="00541D78"/>
    <w:rsid w:val="00544E97"/>
    <w:rsid w:val="0055055C"/>
    <w:rsid w:val="00550CA2"/>
    <w:rsid w:val="005511DC"/>
    <w:rsid w:val="0055168C"/>
    <w:rsid w:val="005531AA"/>
    <w:rsid w:val="00553E3D"/>
    <w:rsid w:val="00555521"/>
    <w:rsid w:val="00555DD5"/>
    <w:rsid w:val="0056057E"/>
    <w:rsid w:val="00561573"/>
    <w:rsid w:val="00563143"/>
    <w:rsid w:val="00564C74"/>
    <w:rsid w:val="00565D58"/>
    <w:rsid w:val="0056692F"/>
    <w:rsid w:val="00567BFD"/>
    <w:rsid w:val="0057398D"/>
    <w:rsid w:val="00577965"/>
    <w:rsid w:val="00577ED9"/>
    <w:rsid w:val="00580E23"/>
    <w:rsid w:val="005818BE"/>
    <w:rsid w:val="005866D2"/>
    <w:rsid w:val="005868CE"/>
    <w:rsid w:val="00587801"/>
    <w:rsid w:val="005906C2"/>
    <w:rsid w:val="0059148C"/>
    <w:rsid w:val="005923AD"/>
    <w:rsid w:val="005929FF"/>
    <w:rsid w:val="00594EF6"/>
    <w:rsid w:val="005A01BE"/>
    <w:rsid w:val="005A03BC"/>
    <w:rsid w:val="005A5BA2"/>
    <w:rsid w:val="005B0192"/>
    <w:rsid w:val="005B0A08"/>
    <w:rsid w:val="005B2205"/>
    <w:rsid w:val="005B269B"/>
    <w:rsid w:val="005B30A7"/>
    <w:rsid w:val="005B3A22"/>
    <w:rsid w:val="005B3ED0"/>
    <w:rsid w:val="005B663F"/>
    <w:rsid w:val="005C163D"/>
    <w:rsid w:val="005D16A8"/>
    <w:rsid w:val="005D1C54"/>
    <w:rsid w:val="005D2A89"/>
    <w:rsid w:val="005E024B"/>
    <w:rsid w:val="005E48B7"/>
    <w:rsid w:val="005E7281"/>
    <w:rsid w:val="005F04D2"/>
    <w:rsid w:val="00601634"/>
    <w:rsid w:val="00602130"/>
    <w:rsid w:val="0060303D"/>
    <w:rsid w:val="00604937"/>
    <w:rsid w:val="00605448"/>
    <w:rsid w:val="00605D07"/>
    <w:rsid w:val="00615286"/>
    <w:rsid w:val="00622218"/>
    <w:rsid w:val="00622A2B"/>
    <w:rsid w:val="0062367C"/>
    <w:rsid w:val="00623BBC"/>
    <w:rsid w:val="00626B2D"/>
    <w:rsid w:val="00627F7E"/>
    <w:rsid w:val="006433E1"/>
    <w:rsid w:val="0064624E"/>
    <w:rsid w:val="006467C8"/>
    <w:rsid w:val="00646AD1"/>
    <w:rsid w:val="006503A7"/>
    <w:rsid w:val="00650C4A"/>
    <w:rsid w:val="00651D36"/>
    <w:rsid w:val="006531D5"/>
    <w:rsid w:val="00654498"/>
    <w:rsid w:val="00654F13"/>
    <w:rsid w:val="006558BF"/>
    <w:rsid w:val="006613E6"/>
    <w:rsid w:val="0066172F"/>
    <w:rsid w:val="00661808"/>
    <w:rsid w:val="00663783"/>
    <w:rsid w:val="00666ECB"/>
    <w:rsid w:val="00666EF4"/>
    <w:rsid w:val="00667F77"/>
    <w:rsid w:val="00670601"/>
    <w:rsid w:val="00670C8E"/>
    <w:rsid w:val="00672A61"/>
    <w:rsid w:val="00672E27"/>
    <w:rsid w:val="006760D6"/>
    <w:rsid w:val="006801FD"/>
    <w:rsid w:val="00680826"/>
    <w:rsid w:val="0068144A"/>
    <w:rsid w:val="00681FE5"/>
    <w:rsid w:val="00686062"/>
    <w:rsid w:val="00687BCD"/>
    <w:rsid w:val="00690196"/>
    <w:rsid w:val="00690B26"/>
    <w:rsid w:val="0069149C"/>
    <w:rsid w:val="00696577"/>
    <w:rsid w:val="006A0A4F"/>
    <w:rsid w:val="006A1456"/>
    <w:rsid w:val="006A174E"/>
    <w:rsid w:val="006A7EAC"/>
    <w:rsid w:val="006B4C9C"/>
    <w:rsid w:val="006B6B53"/>
    <w:rsid w:val="006B75AC"/>
    <w:rsid w:val="006C6449"/>
    <w:rsid w:val="006C7AF6"/>
    <w:rsid w:val="006D3966"/>
    <w:rsid w:val="006D42D9"/>
    <w:rsid w:val="006D4C47"/>
    <w:rsid w:val="006D5850"/>
    <w:rsid w:val="006D5DA2"/>
    <w:rsid w:val="006E3A50"/>
    <w:rsid w:val="006E6CA9"/>
    <w:rsid w:val="006E7278"/>
    <w:rsid w:val="006F0E06"/>
    <w:rsid w:val="006F0E24"/>
    <w:rsid w:val="006F1775"/>
    <w:rsid w:val="006F1C29"/>
    <w:rsid w:val="006F5BC0"/>
    <w:rsid w:val="006F6C67"/>
    <w:rsid w:val="006F6EC1"/>
    <w:rsid w:val="0070288B"/>
    <w:rsid w:val="00702EDC"/>
    <w:rsid w:val="00705D35"/>
    <w:rsid w:val="00707543"/>
    <w:rsid w:val="0071362D"/>
    <w:rsid w:val="00713791"/>
    <w:rsid w:val="00713D4A"/>
    <w:rsid w:val="00714C39"/>
    <w:rsid w:val="00714F1B"/>
    <w:rsid w:val="00714F5C"/>
    <w:rsid w:val="007209B1"/>
    <w:rsid w:val="00721D9B"/>
    <w:rsid w:val="007241C9"/>
    <w:rsid w:val="00724B65"/>
    <w:rsid w:val="007256A9"/>
    <w:rsid w:val="00727E5B"/>
    <w:rsid w:val="007314DE"/>
    <w:rsid w:val="007335C6"/>
    <w:rsid w:val="00733745"/>
    <w:rsid w:val="007349C8"/>
    <w:rsid w:val="00734CFC"/>
    <w:rsid w:val="00734E52"/>
    <w:rsid w:val="007378C6"/>
    <w:rsid w:val="00743D50"/>
    <w:rsid w:val="00744767"/>
    <w:rsid w:val="00750D38"/>
    <w:rsid w:val="0075413D"/>
    <w:rsid w:val="00755533"/>
    <w:rsid w:val="007614F2"/>
    <w:rsid w:val="00763356"/>
    <w:rsid w:val="007654B0"/>
    <w:rsid w:val="00765E74"/>
    <w:rsid w:val="007664BB"/>
    <w:rsid w:val="0077370A"/>
    <w:rsid w:val="007752E9"/>
    <w:rsid w:val="00776610"/>
    <w:rsid w:val="00780373"/>
    <w:rsid w:val="00781B8D"/>
    <w:rsid w:val="00784FA9"/>
    <w:rsid w:val="00785D1F"/>
    <w:rsid w:val="00785EC3"/>
    <w:rsid w:val="00786E84"/>
    <w:rsid w:val="0079105C"/>
    <w:rsid w:val="00792810"/>
    <w:rsid w:val="0079391F"/>
    <w:rsid w:val="00795E7F"/>
    <w:rsid w:val="00797A51"/>
    <w:rsid w:val="007A0E41"/>
    <w:rsid w:val="007A3D94"/>
    <w:rsid w:val="007A4651"/>
    <w:rsid w:val="007A6528"/>
    <w:rsid w:val="007A66DB"/>
    <w:rsid w:val="007A76D0"/>
    <w:rsid w:val="007B0594"/>
    <w:rsid w:val="007B0EEE"/>
    <w:rsid w:val="007B1BC4"/>
    <w:rsid w:val="007B1C2A"/>
    <w:rsid w:val="007B3B29"/>
    <w:rsid w:val="007B5AB6"/>
    <w:rsid w:val="007B62E8"/>
    <w:rsid w:val="007B6D7C"/>
    <w:rsid w:val="007B70DA"/>
    <w:rsid w:val="007B77B7"/>
    <w:rsid w:val="007C06E1"/>
    <w:rsid w:val="007C1D03"/>
    <w:rsid w:val="007C2474"/>
    <w:rsid w:val="007C3310"/>
    <w:rsid w:val="007C359D"/>
    <w:rsid w:val="007C3D39"/>
    <w:rsid w:val="007C4C6F"/>
    <w:rsid w:val="007C5EF7"/>
    <w:rsid w:val="007C7B8A"/>
    <w:rsid w:val="007C7CBC"/>
    <w:rsid w:val="007D05B0"/>
    <w:rsid w:val="007D15AB"/>
    <w:rsid w:val="007D38C5"/>
    <w:rsid w:val="007D4B38"/>
    <w:rsid w:val="007D654B"/>
    <w:rsid w:val="007E0C04"/>
    <w:rsid w:val="007E0EAA"/>
    <w:rsid w:val="007E2507"/>
    <w:rsid w:val="007E2B53"/>
    <w:rsid w:val="007E665C"/>
    <w:rsid w:val="007E6E24"/>
    <w:rsid w:val="007F11EC"/>
    <w:rsid w:val="007F3812"/>
    <w:rsid w:val="007F4AE1"/>
    <w:rsid w:val="007F4E35"/>
    <w:rsid w:val="007F55A2"/>
    <w:rsid w:val="007F5694"/>
    <w:rsid w:val="008005DB"/>
    <w:rsid w:val="00801D5C"/>
    <w:rsid w:val="008022E8"/>
    <w:rsid w:val="00804D39"/>
    <w:rsid w:val="00805252"/>
    <w:rsid w:val="00807D20"/>
    <w:rsid w:val="008114D4"/>
    <w:rsid w:val="00811C4A"/>
    <w:rsid w:val="008121F4"/>
    <w:rsid w:val="008125F5"/>
    <w:rsid w:val="00813800"/>
    <w:rsid w:val="00816726"/>
    <w:rsid w:val="00822069"/>
    <w:rsid w:val="00833D86"/>
    <w:rsid w:val="008340D3"/>
    <w:rsid w:val="00834153"/>
    <w:rsid w:val="00834BBC"/>
    <w:rsid w:val="008365DA"/>
    <w:rsid w:val="0084020F"/>
    <w:rsid w:val="00847EDE"/>
    <w:rsid w:val="008527E1"/>
    <w:rsid w:val="00852B49"/>
    <w:rsid w:val="008534D8"/>
    <w:rsid w:val="00857218"/>
    <w:rsid w:val="00862B63"/>
    <w:rsid w:val="00863270"/>
    <w:rsid w:val="00864FC4"/>
    <w:rsid w:val="00865F17"/>
    <w:rsid w:val="0087192F"/>
    <w:rsid w:val="00871FF3"/>
    <w:rsid w:val="00872FC1"/>
    <w:rsid w:val="00881157"/>
    <w:rsid w:val="008820B1"/>
    <w:rsid w:val="00883284"/>
    <w:rsid w:val="00887F87"/>
    <w:rsid w:val="00890373"/>
    <w:rsid w:val="008918EA"/>
    <w:rsid w:val="00891ABC"/>
    <w:rsid w:val="00891FD8"/>
    <w:rsid w:val="0089239A"/>
    <w:rsid w:val="0089454C"/>
    <w:rsid w:val="008966FC"/>
    <w:rsid w:val="008A4EE3"/>
    <w:rsid w:val="008A6734"/>
    <w:rsid w:val="008B1421"/>
    <w:rsid w:val="008B1ABA"/>
    <w:rsid w:val="008B4530"/>
    <w:rsid w:val="008B61F4"/>
    <w:rsid w:val="008B65B0"/>
    <w:rsid w:val="008B7A43"/>
    <w:rsid w:val="008C144C"/>
    <w:rsid w:val="008C19F9"/>
    <w:rsid w:val="008C62A9"/>
    <w:rsid w:val="008C7C62"/>
    <w:rsid w:val="008D449B"/>
    <w:rsid w:val="008D4D1D"/>
    <w:rsid w:val="008D4E53"/>
    <w:rsid w:val="008E0D9D"/>
    <w:rsid w:val="008E12F8"/>
    <w:rsid w:val="008E35A8"/>
    <w:rsid w:val="008E4D4B"/>
    <w:rsid w:val="008E66FD"/>
    <w:rsid w:val="008E6DD8"/>
    <w:rsid w:val="008F0381"/>
    <w:rsid w:val="008F1DC2"/>
    <w:rsid w:val="008F2441"/>
    <w:rsid w:val="008F2701"/>
    <w:rsid w:val="008F39B2"/>
    <w:rsid w:val="008F43EF"/>
    <w:rsid w:val="008F5A90"/>
    <w:rsid w:val="008F5C8D"/>
    <w:rsid w:val="00900AE3"/>
    <w:rsid w:val="009019D3"/>
    <w:rsid w:val="009029BA"/>
    <w:rsid w:val="009044C8"/>
    <w:rsid w:val="009045F6"/>
    <w:rsid w:val="00910642"/>
    <w:rsid w:val="00911574"/>
    <w:rsid w:val="00925605"/>
    <w:rsid w:val="00925C07"/>
    <w:rsid w:val="00926C45"/>
    <w:rsid w:val="0092775A"/>
    <w:rsid w:val="0093133B"/>
    <w:rsid w:val="00932C14"/>
    <w:rsid w:val="00933CE7"/>
    <w:rsid w:val="00934CC7"/>
    <w:rsid w:val="00934CD1"/>
    <w:rsid w:val="00934D08"/>
    <w:rsid w:val="00935FA5"/>
    <w:rsid w:val="00936DAB"/>
    <w:rsid w:val="0094017D"/>
    <w:rsid w:val="009402FF"/>
    <w:rsid w:val="00943442"/>
    <w:rsid w:val="00943CC3"/>
    <w:rsid w:val="00943E65"/>
    <w:rsid w:val="00944E29"/>
    <w:rsid w:val="00944E4E"/>
    <w:rsid w:val="0094504E"/>
    <w:rsid w:val="00947F58"/>
    <w:rsid w:val="00951C99"/>
    <w:rsid w:val="00955CAB"/>
    <w:rsid w:val="009573BE"/>
    <w:rsid w:val="00957DAA"/>
    <w:rsid w:val="00961BBA"/>
    <w:rsid w:val="00966937"/>
    <w:rsid w:val="009677A0"/>
    <w:rsid w:val="009677A5"/>
    <w:rsid w:val="009703D1"/>
    <w:rsid w:val="00971169"/>
    <w:rsid w:val="009738BE"/>
    <w:rsid w:val="0097530D"/>
    <w:rsid w:val="00977EF3"/>
    <w:rsid w:val="0098012E"/>
    <w:rsid w:val="009815F3"/>
    <w:rsid w:val="009837F9"/>
    <w:rsid w:val="00984636"/>
    <w:rsid w:val="00985D4F"/>
    <w:rsid w:val="00986BEA"/>
    <w:rsid w:val="00991167"/>
    <w:rsid w:val="009926F0"/>
    <w:rsid w:val="009959EE"/>
    <w:rsid w:val="00995B1D"/>
    <w:rsid w:val="0099622D"/>
    <w:rsid w:val="00997B31"/>
    <w:rsid w:val="00997C52"/>
    <w:rsid w:val="009A01B8"/>
    <w:rsid w:val="009A1931"/>
    <w:rsid w:val="009A2378"/>
    <w:rsid w:val="009A4CB5"/>
    <w:rsid w:val="009A6E79"/>
    <w:rsid w:val="009A713C"/>
    <w:rsid w:val="009B21B5"/>
    <w:rsid w:val="009B3B68"/>
    <w:rsid w:val="009B7933"/>
    <w:rsid w:val="009B7BF5"/>
    <w:rsid w:val="009C09F6"/>
    <w:rsid w:val="009C1071"/>
    <w:rsid w:val="009C39FC"/>
    <w:rsid w:val="009C42EB"/>
    <w:rsid w:val="009C4CF2"/>
    <w:rsid w:val="009C4DCC"/>
    <w:rsid w:val="009C672F"/>
    <w:rsid w:val="009D1EA8"/>
    <w:rsid w:val="009D1F68"/>
    <w:rsid w:val="009D20EC"/>
    <w:rsid w:val="009D22EA"/>
    <w:rsid w:val="009D2A75"/>
    <w:rsid w:val="009D31FF"/>
    <w:rsid w:val="009D6845"/>
    <w:rsid w:val="009D7228"/>
    <w:rsid w:val="009D77E3"/>
    <w:rsid w:val="009D7B1C"/>
    <w:rsid w:val="009E19A6"/>
    <w:rsid w:val="009E25BB"/>
    <w:rsid w:val="009E5D8E"/>
    <w:rsid w:val="009E6809"/>
    <w:rsid w:val="009E7E2F"/>
    <w:rsid w:val="009F060A"/>
    <w:rsid w:val="009F1DA1"/>
    <w:rsid w:val="009F3444"/>
    <w:rsid w:val="009F6F99"/>
    <w:rsid w:val="009F7204"/>
    <w:rsid w:val="00A02FF3"/>
    <w:rsid w:val="00A04D91"/>
    <w:rsid w:val="00A07275"/>
    <w:rsid w:val="00A1178D"/>
    <w:rsid w:val="00A11AA4"/>
    <w:rsid w:val="00A12E69"/>
    <w:rsid w:val="00A133B4"/>
    <w:rsid w:val="00A13A19"/>
    <w:rsid w:val="00A162F1"/>
    <w:rsid w:val="00A20552"/>
    <w:rsid w:val="00A21EBB"/>
    <w:rsid w:val="00A24E24"/>
    <w:rsid w:val="00A25838"/>
    <w:rsid w:val="00A277C9"/>
    <w:rsid w:val="00A30647"/>
    <w:rsid w:val="00A31BB4"/>
    <w:rsid w:val="00A32768"/>
    <w:rsid w:val="00A32837"/>
    <w:rsid w:val="00A33501"/>
    <w:rsid w:val="00A33939"/>
    <w:rsid w:val="00A346B1"/>
    <w:rsid w:val="00A37BC2"/>
    <w:rsid w:val="00A41786"/>
    <w:rsid w:val="00A41BF2"/>
    <w:rsid w:val="00A420A0"/>
    <w:rsid w:val="00A4268D"/>
    <w:rsid w:val="00A42E87"/>
    <w:rsid w:val="00A448E9"/>
    <w:rsid w:val="00A45432"/>
    <w:rsid w:val="00A47FB2"/>
    <w:rsid w:val="00A52E84"/>
    <w:rsid w:val="00A54F3D"/>
    <w:rsid w:val="00A575E5"/>
    <w:rsid w:val="00A64C91"/>
    <w:rsid w:val="00A66FE7"/>
    <w:rsid w:val="00A67AA5"/>
    <w:rsid w:val="00A72B3A"/>
    <w:rsid w:val="00A74882"/>
    <w:rsid w:val="00A75DBC"/>
    <w:rsid w:val="00A768D0"/>
    <w:rsid w:val="00A80ED1"/>
    <w:rsid w:val="00A81DBE"/>
    <w:rsid w:val="00A831FF"/>
    <w:rsid w:val="00A8508D"/>
    <w:rsid w:val="00A85AF6"/>
    <w:rsid w:val="00A91475"/>
    <w:rsid w:val="00A914FD"/>
    <w:rsid w:val="00A9365A"/>
    <w:rsid w:val="00A93804"/>
    <w:rsid w:val="00A94EE1"/>
    <w:rsid w:val="00A951A4"/>
    <w:rsid w:val="00A95645"/>
    <w:rsid w:val="00AA0224"/>
    <w:rsid w:val="00AA050B"/>
    <w:rsid w:val="00AA285B"/>
    <w:rsid w:val="00AA335D"/>
    <w:rsid w:val="00AA4034"/>
    <w:rsid w:val="00AA4BFB"/>
    <w:rsid w:val="00AA4C16"/>
    <w:rsid w:val="00AA5C8A"/>
    <w:rsid w:val="00AA64CC"/>
    <w:rsid w:val="00AA7996"/>
    <w:rsid w:val="00AB0289"/>
    <w:rsid w:val="00AB2A79"/>
    <w:rsid w:val="00AB4CD6"/>
    <w:rsid w:val="00AB561C"/>
    <w:rsid w:val="00AB6168"/>
    <w:rsid w:val="00AB79BF"/>
    <w:rsid w:val="00AC1EB7"/>
    <w:rsid w:val="00AC363C"/>
    <w:rsid w:val="00AC5B8C"/>
    <w:rsid w:val="00AC6029"/>
    <w:rsid w:val="00AC6BF7"/>
    <w:rsid w:val="00AC7C58"/>
    <w:rsid w:val="00AD32CA"/>
    <w:rsid w:val="00AD3DCC"/>
    <w:rsid w:val="00AD5730"/>
    <w:rsid w:val="00AD6FB6"/>
    <w:rsid w:val="00AD7681"/>
    <w:rsid w:val="00AE24AA"/>
    <w:rsid w:val="00AE50BD"/>
    <w:rsid w:val="00AE55D6"/>
    <w:rsid w:val="00AF2AFA"/>
    <w:rsid w:val="00AF34A5"/>
    <w:rsid w:val="00AF3946"/>
    <w:rsid w:val="00B05AA4"/>
    <w:rsid w:val="00B05CB3"/>
    <w:rsid w:val="00B05F8A"/>
    <w:rsid w:val="00B07AFB"/>
    <w:rsid w:val="00B104E2"/>
    <w:rsid w:val="00B121A4"/>
    <w:rsid w:val="00B14671"/>
    <w:rsid w:val="00B151EA"/>
    <w:rsid w:val="00B16B33"/>
    <w:rsid w:val="00B22F6D"/>
    <w:rsid w:val="00B2359C"/>
    <w:rsid w:val="00B34C63"/>
    <w:rsid w:val="00B41EBD"/>
    <w:rsid w:val="00B42283"/>
    <w:rsid w:val="00B42934"/>
    <w:rsid w:val="00B43E84"/>
    <w:rsid w:val="00B44EE8"/>
    <w:rsid w:val="00B52A6B"/>
    <w:rsid w:val="00B52C95"/>
    <w:rsid w:val="00B54F0E"/>
    <w:rsid w:val="00B57AC1"/>
    <w:rsid w:val="00B61A1B"/>
    <w:rsid w:val="00B62006"/>
    <w:rsid w:val="00B64E46"/>
    <w:rsid w:val="00B64EE1"/>
    <w:rsid w:val="00B67570"/>
    <w:rsid w:val="00B67DAD"/>
    <w:rsid w:val="00B67E0A"/>
    <w:rsid w:val="00B73229"/>
    <w:rsid w:val="00B75029"/>
    <w:rsid w:val="00B76D64"/>
    <w:rsid w:val="00B82C7A"/>
    <w:rsid w:val="00B84D31"/>
    <w:rsid w:val="00B86E69"/>
    <w:rsid w:val="00B910D4"/>
    <w:rsid w:val="00B94D44"/>
    <w:rsid w:val="00B95AE9"/>
    <w:rsid w:val="00B96500"/>
    <w:rsid w:val="00BA5190"/>
    <w:rsid w:val="00BA579B"/>
    <w:rsid w:val="00BA6386"/>
    <w:rsid w:val="00BB150A"/>
    <w:rsid w:val="00BB19C6"/>
    <w:rsid w:val="00BB299A"/>
    <w:rsid w:val="00BB2BF1"/>
    <w:rsid w:val="00BB2CC3"/>
    <w:rsid w:val="00BB48AB"/>
    <w:rsid w:val="00BB4A01"/>
    <w:rsid w:val="00BB758F"/>
    <w:rsid w:val="00BC0A2E"/>
    <w:rsid w:val="00BC0C9B"/>
    <w:rsid w:val="00BC5B95"/>
    <w:rsid w:val="00BC7290"/>
    <w:rsid w:val="00BD0901"/>
    <w:rsid w:val="00BD0AFD"/>
    <w:rsid w:val="00BD38C2"/>
    <w:rsid w:val="00BD440C"/>
    <w:rsid w:val="00BD4BFC"/>
    <w:rsid w:val="00BD57AB"/>
    <w:rsid w:val="00BD6FE0"/>
    <w:rsid w:val="00BD7DF2"/>
    <w:rsid w:val="00BE0296"/>
    <w:rsid w:val="00BE4459"/>
    <w:rsid w:val="00BE5E46"/>
    <w:rsid w:val="00BF3E0D"/>
    <w:rsid w:val="00BF46EF"/>
    <w:rsid w:val="00BF47C3"/>
    <w:rsid w:val="00BF5E69"/>
    <w:rsid w:val="00BF6521"/>
    <w:rsid w:val="00BF6A25"/>
    <w:rsid w:val="00BF7141"/>
    <w:rsid w:val="00C004BF"/>
    <w:rsid w:val="00C01452"/>
    <w:rsid w:val="00C0173E"/>
    <w:rsid w:val="00C01DBA"/>
    <w:rsid w:val="00C01ECA"/>
    <w:rsid w:val="00C0448F"/>
    <w:rsid w:val="00C05533"/>
    <w:rsid w:val="00C07DD3"/>
    <w:rsid w:val="00C11436"/>
    <w:rsid w:val="00C11E0A"/>
    <w:rsid w:val="00C1296B"/>
    <w:rsid w:val="00C13F68"/>
    <w:rsid w:val="00C158A5"/>
    <w:rsid w:val="00C2183D"/>
    <w:rsid w:val="00C22978"/>
    <w:rsid w:val="00C229F6"/>
    <w:rsid w:val="00C2392C"/>
    <w:rsid w:val="00C24724"/>
    <w:rsid w:val="00C24AC2"/>
    <w:rsid w:val="00C267B5"/>
    <w:rsid w:val="00C2680B"/>
    <w:rsid w:val="00C26DEC"/>
    <w:rsid w:val="00C32B0A"/>
    <w:rsid w:val="00C34ADA"/>
    <w:rsid w:val="00C34BFC"/>
    <w:rsid w:val="00C35417"/>
    <w:rsid w:val="00C40C7C"/>
    <w:rsid w:val="00C40F79"/>
    <w:rsid w:val="00C45F21"/>
    <w:rsid w:val="00C4694E"/>
    <w:rsid w:val="00C46F77"/>
    <w:rsid w:val="00C50D2D"/>
    <w:rsid w:val="00C52EB9"/>
    <w:rsid w:val="00C55D44"/>
    <w:rsid w:val="00C55EAD"/>
    <w:rsid w:val="00C56DAC"/>
    <w:rsid w:val="00C57751"/>
    <w:rsid w:val="00C62BF5"/>
    <w:rsid w:val="00C6365E"/>
    <w:rsid w:val="00C63D73"/>
    <w:rsid w:val="00C67A7C"/>
    <w:rsid w:val="00C74E4A"/>
    <w:rsid w:val="00C81413"/>
    <w:rsid w:val="00C8160D"/>
    <w:rsid w:val="00C83190"/>
    <w:rsid w:val="00C84934"/>
    <w:rsid w:val="00C870D3"/>
    <w:rsid w:val="00C92937"/>
    <w:rsid w:val="00C9371B"/>
    <w:rsid w:val="00C93F71"/>
    <w:rsid w:val="00C94278"/>
    <w:rsid w:val="00C95BAD"/>
    <w:rsid w:val="00C95BDB"/>
    <w:rsid w:val="00C96074"/>
    <w:rsid w:val="00C970EF"/>
    <w:rsid w:val="00CA3374"/>
    <w:rsid w:val="00CA3476"/>
    <w:rsid w:val="00CA3592"/>
    <w:rsid w:val="00CA4CBA"/>
    <w:rsid w:val="00CB0768"/>
    <w:rsid w:val="00CB0D93"/>
    <w:rsid w:val="00CB14FB"/>
    <w:rsid w:val="00CB6191"/>
    <w:rsid w:val="00CC14C6"/>
    <w:rsid w:val="00CC2A7A"/>
    <w:rsid w:val="00CC3BBE"/>
    <w:rsid w:val="00CC6320"/>
    <w:rsid w:val="00CC63DF"/>
    <w:rsid w:val="00CC7DB0"/>
    <w:rsid w:val="00CD4B85"/>
    <w:rsid w:val="00CD7D86"/>
    <w:rsid w:val="00CE03B6"/>
    <w:rsid w:val="00CF281F"/>
    <w:rsid w:val="00CF4274"/>
    <w:rsid w:val="00D0062C"/>
    <w:rsid w:val="00D020E7"/>
    <w:rsid w:val="00D02360"/>
    <w:rsid w:val="00D0267A"/>
    <w:rsid w:val="00D02748"/>
    <w:rsid w:val="00D02CFA"/>
    <w:rsid w:val="00D02E0A"/>
    <w:rsid w:val="00D033A8"/>
    <w:rsid w:val="00D04F95"/>
    <w:rsid w:val="00D074BA"/>
    <w:rsid w:val="00D116E9"/>
    <w:rsid w:val="00D144AE"/>
    <w:rsid w:val="00D20DAC"/>
    <w:rsid w:val="00D21BE5"/>
    <w:rsid w:val="00D2583D"/>
    <w:rsid w:val="00D260C4"/>
    <w:rsid w:val="00D26B2E"/>
    <w:rsid w:val="00D273A0"/>
    <w:rsid w:val="00D311E3"/>
    <w:rsid w:val="00D3467A"/>
    <w:rsid w:val="00D35072"/>
    <w:rsid w:val="00D359A0"/>
    <w:rsid w:val="00D400E6"/>
    <w:rsid w:val="00D40E00"/>
    <w:rsid w:val="00D416BC"/>
    <w:rsid w:val="00D422BC"/>
    <w:rsid w:val="00D4282B"/>
    <w:rsid w:val="00D44AEA"/>
    <w:rsid w:val="00D45082"/>
    <w:rsid w:val="00D509C9"/>
    <w:rsid w:val="00D511E1"/>
    <w:rsid w:val="00D513F4"/>
    <w:rsid w:val="00D529A7"/>
    <w:rsid w:val="00D54BF5"/>
    <w:rsid w:val="00D54FDB"/>
    <w:rsid w:val="00D57A7B"/>
    <w:rsid w:val="00D61933"/>
    <w:rsid w:val="00D62D4F"/>
    <w:rsid w:val="00D63588"/>
    <w:rsid w:val="00D650D3"/>
    <w:rsid w:val="00D6664E"/>
    <w:rsid w:val="00D71725"/>
    <w:rsid w:val="00D7260B"/>
    <w:rsid w:val="00D832DF"/>
    <w:rsid w:val="00D913D4"/>
    <w:rsid w:val="00D914F9"/>
    <w:rsid w:val="00D91FC1"/>
    <w:rsid w:val="00D9235F"/>
    <w:rsid w:val="00D92EF2"/>
    <w:rsid w:val="00D933FA"/>
    <w:rsid w:val="00D94A92"/>
    <w:rsid w:val="00DA4D52"/>
    <w:rsid w:val="00DA53F0"/>
    <w:rsid w:val="00DB08E2"/>
    <w:rsid w:val="00DB4ADE"/>
    <w:rsid w:val="00DB5755"/>
    <w:rsid w:val="00DC0939"/>
    <w:rsid w:val="00DC27ED"/>
    <w:rsid w:val="00DC55FA"/>
    <w:rsid w:val="00DC7744"/>
    <w:rsid w:val="00DD28C0"/>
    <w:rsid w:val="00DE5506"/>
    <w:rsid w:val="00DE6ACF"/>
    <w:rsid w:val="00DE7350"/>
    <w:rsid w:val="00DF0116"/>
    <w:rsid w:val="00DF0995"/>
    <w:rsid w:val="00DF3BC0"/>
    <w:rsid w:val="00DF781A"/>
    <w:rsid w:val="00E02FBB"/>
    <w:rsid w:val="00E05922"/>
    <w:rsid w:val="00E079DD"/>
    <w:rsid w:val="00E11F8F"/>
    <w:rsid w:val="00E13990"/>
    <w:rsid w:val="00E149CD"/>
    <w:rsid w:val="00E15086"/>
    <w:rsid w:val="00E2172E"/>
    <w:rsid w:val="00E21FEB"/>
    <w:rsid w:val="00E221F7"/>
    <w:rsid w:val="00E23C4D"/>
    <w:rsid w:val="00E30356"/>
    <w:rsid w:val="00E30556"/>
    <w:rsid w:val="00E3272C"/>
    <w:rsid w:val="00E32BC5"/>
    <w:rsid w:val="00E35232"/>
    <w:rsid w:val="00E35FFA"/>
    <w:rsid w:val="00E3751C"/>
    <w:rsid w:val="00E40B46"/>
    <w:rsid w:val="00E438B8"/>
    <w:rsid w:val="00E43DDE"/>
    <w:rsid w:val="00E50559"/>
    <w:rsid w:val="00E5073E"/>
    <w:rsid w:val="00E53DDB"/>
    <w:rsid w:val="00E547B4"/>
    <w:rsid w:val="00E56D31"/>
    <w:rsid w:val="00E5765C"/>
    <w:rsid w:val="00E57CFA"/>
    <w:rsid w:val="00E60E9C"/>
    <w:rsid w:val="00E6149C"/>
    <w:rsid w:val="00E61C7F"/>
    <w:rsid w:val="00E62A92"/>
    <w:rsid w:val="00E64C58"/>
    <w:rsid w:val="00E663E4"/>
    <w:rsid w:val="00E66B9D"/>
    <w:rsid w:val="00E726B9"/>
    <w:rsid w:val="00E729AE"/>
    <w:rsid w:val="00E736CC"/>
    <w:rsid w:val="00E74E18"/>
    <w:rsid w:val="00E8466D"/>
    <w:rsid w:val="00E8549B"/>
    <w:rsid w:val="00E866F7"/>
    <w:rsid w:val="00E9317D"/>
    <w:rsid w:val="00E9461B"/>
    <w:rsid w:val="00E961B0"/>
    <w:rsid w:val="00E9759A"/>
    <w:rsid w:val="00E97814"/>
    <w:rsid w:val="00EA1253"/>
    <w:rsid w:val="00EA146E"/>
    <w:rsid w:val="00EA14B7"/>
    <w:rsid w:val="00EA413E"/>
    <w:rsid w:val="00EB2756"/>
    <w:rsid w:val="00EB4E6D"/>
    <w:rsid w:val="00EB4ECB"/>
    <w:rsid w:val="00EB778F"/>
    <w:rsid w:val="00EB7EA8"/>
    <w:rsid w:val="00EC22D1"/>
    <w:rsid w:val="00EC2665"/>
    <w:rsid w:val="00EC2E43"/>
    <w:rsid w:val="00EC51ED"/>
    <w:rsid w:val="00ED1F54"/>
    <w:rsid w:val="00ED207A"/>
    <w:rsid w:val="00ED70B3"/>
    <w:rsid w:val="00EE099F"/>
    <w:rsid w:val="00EE228D"/>
    <w:rsid w:val="00EE59FC"/>
    <w:rsid w:val="00EE698D"/>
    <w:rsid w:val="00EE7DA7"/>
    <w:rsid w:val="00EF08A8"/>
    <w:rsid w:val="00EF238F"/>
    <w:rsid w:val="00EF27E4"/>
    <w:rsid w:val="00EF377D"/>
    <w:rsid w:val="00EF44E5"/>
    <w:rsid w:val="00EF5299"/>
    <w:rsid w:val="00EF798B"/>
    <w:rsid w:val="00F013DC"/>
    <w:rsid w:val="00F04F63"/>
    <w:rsid w:val="00F058A8"/>
    <w:rsid w:val="00F07B31"/>
    <w:rsid w:val="00F10C7B"/>
    <w:rsid w:val="00F13DB9"/>
    <w:rsid w:val="00F16F3E"/>
    <w:rsid w:val="00F17DDD"/>
    <w:rsid w:val="00F17EC9"/>
    <w:rsid w:val="00F24C04"/>
    <w:rsid w:val="00F251A2"/>
    <w:rsid w:val="00F254B8"/>
    <w:rsid w:val="00F26923"/>
    <w:rsid w:val="00F26D2E"/>
    <w:rsid w:val="00F330B9"/>
    <w:rsid w:val="00F3417B"/>
    <w:rsid w:val="00F34D41"/>
    <w:rsid w:val="00F375E8"/>
    <w:rsid w:val="00F41890"/>
    <w:rsid w:val="00F42A7D"/>
    <w:rsid w:val="00F42D9A"/>
    <w:rsid w:val="00F45AD2"/>
    <w:rsid w:val="00F47DDC"/>
    <w:rsid w:val="00F501CB"/>
    <w:rsid w:val="00F57A6D"/>
    <w:rsid w:val="00F605BE"/>
    <w:rsid w:val="00F6267A"/>
    <w:rsid w:val="00F66773"/>
    <w:rsid w:val="00F674C0"/>
    <w:rsid w:val="00F67F1D"/>
    <w:rsid w:val="00F70707"/>
    <w:rsid w:val="00F72065"/>
    <w:rsid w:val="00F74356"/>
    <w:rsid w:val="00F764B0"/>
    <w:rsid w:val="00F77262"/>
    <w:rsid w:val="00F77B2C"/>
    <w:rsid w:val="00F835FB"/>
    <w:rsid w:val="00F85FE6"/>
    <w:rsid w:val="00F86D9F"/>
    <w:rsid w:val="00F879C4"/>
    <w:rsid w:val="00F9005D"/>
    <w:rsid w:val="00F91AD3"/>
    <w:rsid w:val="00F926A6"/>
    <w:rsid w:val="00F97639"/>
    <w:rsid w:val="00F97DAC"/>
    <w:rsid w:val="00FA0709"/>
    <w:rsid w:val="00FA1261"/>
    <w:rsid w:val="00FA4627"/>
    <w:rsid w:val="00FA5260"/>
    <w:rsid w:val="00FA5E38"/>
    <w:rsid w:val="00FA67C4"/>
    <w:rsid w:val="00FA7206"/>
    <w:rsid w:val="00FB0C6C"/>
    <w:rsid w:val="00FB1B05"/>
    <w:rsid w:val="00FB24E2"/>
    <w:rsid w:val="00FB3701"/>
    <w:rsid w:val="00FB3BD0"/>
    <w:rsid w:val="00FB4A45"/>
    <w:rsid w:val="00FB78A0"/>
    <w:rsid w:val="00FC3809"/>
    <w:rsid w:val="00FC7333"/>
    <w:rsid w:val="00FD2D4A"/>
    <w:rsid w:val="00FD5A40"/>
    <w:rsid w:val="00FD7D16"/>
    <w:rsid w:val="00FE0588"/>
    <w:rsid w:val="00FE1392"/>
    <w:rsid w:val="00FE2A24"/>
    <w:rsid w:val="00FE2E09"/>
    <w:rsid w:val="00FE363D"/>
    <w:rsid w:val="00FE4ED8"/>
    <w:rsid w:val="00FE592E"/>
    <w:rsid w:val="00FE6316"/>
    <w:rsid w:val="00FE6E9D"/>
    <w:rsid w:val="00FE6FAF"/>
    <w:rsid w:val="00FE7FA7"/>
    <w:rsid w:val="00FF2E7C"/>
    <w:rsid w:val="00FF322E"/>
    <w:rsid w:val="00FF3821"/>
    <w:rsid w:val="00FF4405"/>
    <w:rsid w:val="00FF48C4"/>
    <w:rsid w:val="00FF5614"/>
    <w:rsid w:val="00FF561F"/>
    <w:rsid w:val="00FF585B"/>
    <w:rsid w:val="00FF6C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00EB"/>
  <w15:docId w15:val="{7EF5763F-554F-429B-AE09-DBE5C9A9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EE"/>
    <w:pPr>
      <w:overflowPunct w:val="0"/>
      <w:autoSpaceDE w:val="0"/>
      <w:autoSpaceDN w:val="0"/>
      <w:adjustRightInd w:val="0"/>
      <w:spacing w:after="0" w:line="240" w:lineRule="auto"/>
    </w:pPr>
    <w:rPr>
      <w:rFonts w:ascii="Roman 10cpi" w:eastAsia="Times New Roman" w:hAnsi="Roman 10cpi"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locked/>
    <w:rsid w:val="00031DB4"/>
    <w:rPr>
      <w:rFonts w:ascii="Times New Roman" w:eastAsia="Times New Roman" w:hAnsi="Times New Roman" w:cs="Times New Roman"/>
      <w:sz w:val="20"/>
      <w:szCs w:val="20"/>
      <w:lang w:val="es-ES_tradnl" w:eastAsia="es-ES_tradnl"/>
    </w:rPr>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FA Fu?notentext,Car Car Car,Ca,C"/>
    <w:basedOn w:val="Normal"/>
    <w:link w:val="TextonotapieCar"/>
    <w:uiPriority w:val="99"/>
    <w:unhideWhenUsed/>
    <w:qFormat/>
    <w:rsid w:val="00031DB4"/>
    <w:rPr>
      <w:rFonts w:ascii="Times New Roman" w:hAnsi="Times New Roman"/>
      <w:lang w:eastAsia="es-ES_tradnl"/>
    </w:rPr>
  </w:style>
  <w:style w:type="character" w:customStyle="1" w:styleId="TextonotapieCar1">
    <w:name w:val="Texto nota pie Car1"/>
    <w:basedOn w:val="Fuentedeprrafopredeter"/>
    <w:uiPriority w:val="99"/>
    <w:semiHidden/>
    <w:rsid w:val="00031DB4"/>
    <w:rPr>
      <w:rFonts w:ascii="Roman 10cpi" w:eastAsia="Times New Roman" w:hAnsi="Roman 10cpi" w:cs="Times New Roman"/>
      <w:sz w:val="20"/>
      <w:szCs w:val="20"/>
      <w:lang w:val="es-ES_tradnl" w:eastAsia="es-ES"/>
    </w:rPr>
  </w:style>
  <w:style w:type="paragraph" w:styleId="Textoindependiente">
    <w:name w:val="Body Text"/>
    <w:basedOn w:val="Normal"/>
    <w:link w:val="TextoindependienteCar"/>
    <w:uiPriority w:val="99"/>
    <w:unhideWhenUsed/>
    <w:rsid w:val="00031DB4"/>
    <w:pPr>
      <w:overflowPunct/>
      <w:autoSpaceDE/>
      <w:autoSpaceDN/>
      <w:adjustRightInd/>
      <w:spacing w:after="120"/>
    </w:pPr>
    <w:rPr>
      <w:rFonts w:ascii="Times New Roman" w:hAnsi="Times New Roman"/>
    </w:rPr>
  </w:style>
  <w:style w:type="character" w:customStyle="1" w:styleId="TextoindependienteCar">
    <w:name w:val="Texto independiente Car"/>
    <w:basedOn w:val="Fuentedeprrafopredeter"/>
    <w:link w:val="Textoindependiente"/>
    <w:uiPriority w:val="99"/>
    <w:rsid w:val="00031DB4"/>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031DB4"/>
    <w:pPr>
      <w:ind w:left="720"/>
      <w:contextualSpacing/>
    </w:pPr>
  </w:style>
  <w:style w:type="paragraph" w:customStyle="1" w:styleId="Default">
    <w:name w:val="Default"/>
    <w:rsid w:val="00031DB4"/>
    <w:pPr>
      <w:autoSpaceDE w:val="0"/>
      <w:autoSpaceDN w:val="0"/>
      <w:adjustRightInd w:val="0"/>
      <w:spacing w:after="0" w:line="240" w:lineRule="auto"/>
    </w:pPr>
    <w:rPr>
      <w:rFonts w:ascii="Verdana" w:eastAsia="Times New Roman" w:hAnsi="Verdana" w:cs="Verdana"/>
      <w:color w:val="000000"/>
      <w:sz w:val="24"/>
      <w:szCs w:val="24"/>
      <w:lang w:eastAsia="es-MX"/>
    </w:rPr>
  </w:style>
  <w:style w:type="character" w:styleId="Refdenotaalpie">
    <w:name w:val="footnote reference"/>
    <w:aliases w:val="Ref. de nota al pie 2,Texto de nota al pie,Appel note de bas de page,Footnotes refss,Footnote number,referencia nota al pie,BVI fnr,f,ftref,4_G,16 Point,Superscript 6 Point,Footnote Reference Char3,Footnote Reference Char1 Char,Ref,F"/>
    <w:basedOn w:val="Fuentedeprrafopredeter"/>
    <w:uiPriority w:val="99"/>
    <w:unhideWhenUsed/>
    <w:qFormat/>
    <w:rsid w:val="00031DB4"/>
    <w:rPr>
      <w:vertAlign w:val="superscript"/>
    </w:rPr>
  </w:style>
  <w:style w:type="paragraph" w:styleId="Encabezado">
    <w:name w:val="header"/>
    <w:basedOn w:val="Normal"/>
    <w:link w:val="EncabezadoCar"/>
    <w:uiPriority w:val="99"/>
    <w:unhideWhenUsed/>
    <w:rsid w:val="002A00FC"/>
    <w:pPr>
      <w:tabs>
        <w:tab w:val="center" w:pos="4419"/>
        <w:tab w:val="right" w:pos="8838"/>
      </w:tabs>
    </w:pPr>
  </w:style>
  <w:style w:type="character" w:customStyle="1" w:styleId="EncabezadoCar">
    <w:name w:val="Encabezado Car"/>
    <w:basedOn w:val="Fuentedeprrafopredeter"/>
    <w:link w:val="Encabezado"/>
    <w:uiPriority w:val="99"/>
    <w:rsid w:val="002A00FC"/>
    <w:rPr>
      <w:rFonts w:ascii="Roman 10cpi" w:eastAsia="Times New Roman" w:hAnsi="Roman 10cpi" w:cs="Times New Roman"/>
      <w:sz w:val="20"/>
      <w:szCs w:val="20"/>
      <w:lang w:val="es-ES_tradnl" w:eastAsia="es-ES"/>
    </w:rPr>
  </w:style>
  <w:style w:type="paragraph" w:styleId="Piedepgina">
    <w:name w:val="footer"/>
    <w:basedOn w:val="Normal"/>
    <w:link w:val="PiedepginaCar"/>
    <w:uiPriority w:val="99"/>
    <w:unhideWhenUsed/>
    <w:rsid w:val="002A00FC"/>
    <w:pPr>
      <w:tabs>
        <w:tab w:val="center" w:pos="4419"/>
        <w:tab w:val="right" w:pos="8838"/>
      </w:tabs>
    </w:pPr>
  </w:style>
  <w:style w:type="character" w:customStyle="1" w:styleId="PiedepginaCar">
    <w:name w:val="Pie de página Car"/>
    <w:basedOn w:val="Fuentedeprrafopredeter"/>
    <w:link w:val="Piedepgina"/>
    <w:uiPriority w:val="99"/>
    <w:rsid w:val="002A00FC"/>
    <w:rPr>
      <w:rFonts w:ascii="Roman 10cpi" w:eastAsia="Times New Roman" w:hAnsi="Roman 10cpi" w:cs="Times New Roman"/>
      <w:sz w:val="20"/>
      <w:szCs w:val="20"/>
      <w:lang w:val="es-ES_tradnl" w:eastAsia="es-ES"/>
    </w:rPr>
  </w:style>
  <w:style w:type="paragraph" w:styleId="Textodeglobo">
    <w:name w:val="Balloon Text"/>
    <w:basedOn w:val="Normal"/>
    <w:link w:val="TextodegloboCar"/>
    <w:uiPriority w:val="99"/>
    <w:semiHidden/>
    <w:unhideWhenUsed/>
    <w:rsid w:val="007654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4B0"/>
    <w:rPr>
      <w:rFonts w:ascii="Tahoma" w:eastAsia="Times New Roman" w:hAnsi="Tahoma" w:cs="Tahoma"/>
      <w:sz w:val="16"/>
      <w:szCs w:val="16"/>
      <w:lang w:val="es-ES_tradnl" w:eastAsia="es-ES"/>
    </w:rPr>
  </w:style>
  <w:style w:type="character" w:customStyle="1" w:styleId="ANOTACIONCar">
    <w:name w:val="ANOTACION Car"/>
    <w:link w:val="ANOTACION"/>
    <w:locked/>
    <w:rsid w:val="00C26DEC"/>
    <w:rPr>
      <w:b/>
      <w:sz w:val="18"/>
      <w:lang w:val="es-ES_tradnl" w:eastAsia="es-ES"/>
    </w:rPr>
  </w:style>
  <w:style w:type="paragraph" w:customStyle="1" w:styleId="ANOTACION">
    <w:name w:val="ANOTACION"/>
    <w:basedOn w:val="Normal"/>
    <w:link w:val="ANOTACIONCar"/>
    <w:rsid w:val="00C26DEC"/>
    <w:pPr>
      <w:overflowPunct/>
      <w:autoSpaceDE/>
      <w:autoSpaceDN/>
      <w:adjustRightInd/>
      <w:spacing w:before="101" w:after="101" w:line="216" w:lineRule="atLeast"/>
      <w:jc w:val="center"/>
    </w:pPr>
    <w:rPr>
      <w:rFonts w:asciiTheme="minorHAnsi" w:eastAsiaTheme="minorHAnsi" w:hAnsiTheme="minorHAnsi" w:cstheme="minorBidi"/>
      <w:b/>
      <w:sz w:val="18"/>
      <w:szCs w:val="22"/>
    </w:rPr>
  </w:style>
  <w:style w:type="paragraph" w:customStyle="1" w:styleId="Textoindependiente22">
    <w:name w:val="Texto independiente 22"/>
    <w:basedOn w:val="Normal"/>
    <w:rsid w:val="00C26DEC"/>
    <w:pPr>
      <w:spacing w:after="120"/>
      <w:ind w:left="283"/>
    </w:pPr>
    <w:rPr>
      <w:rFonts w:ascii="Times New Roman" w:hAnsi="Times New Roman"/>
      <w:lang w:val="es-ES" w:eastAsia="en-US"/>
    </w:rPr>
  </w:style>
  <w:style w:type="character" w:styleId="Hipervnculo">
    <w:name w:val="Hyperlink"/>
    <w:uiPriority w:val="99"/>
    <w:semiHidden/>
    <w:unhideWhenUsed/>
    <w:rsid w:val="00925C07"/>
    <w:rPr>
      <w:color w:val="0000FF"/>
      <w:u w:val="single"/>
    </w:rPr>
  </w:style>
  <w:style w:type="paragraph" w:customStyle="1" w:styleId="Sangra2detindependiente1">
    <w:name w:val="Sangría 2 de t. independiente1"/>
    <w:basedOn w:val="Normal"/>
    <w:uiPriority w:val="99"/>
    <w:rsid w:val="00FC7333"/>
    <w:pPr>
      <w:spacing w:line="360" w:lineRule="auto"/>
      <w:ind w:firstLine="1701"/>
      <w:jc w:val="both"/>
    </w:pPr>
    <w:rPr>
      <w:rFonts w:ascii="Arial Narrow" w:hAnsi="Arial Narrow"/>
      <w:sz w:val="28"/>
    </w:rPr>
  </w:style>
  <w:style w:type="paragraph" w:customStyle="1" w:styleId="temp">
    <w:name w:val="temp"/>
    <w:basedOn w:val="Normal"/>
    <w:rsid w:val="00D26B2E"/>
    <w:pPr>
      <w:overflowPunct/>
      <w:autoSpaceDE/>
      <w:autoSpaceDN/>
      <w:adjustRightInd/>
      <w:spacing w:before="100" w:beforeAutospacing="1" w:after="100" w:afterAutospacing="1"/>
    </w:pPr>
    <w:rPr>
      <w:rFonts w:ascii="Times New Roman" w:hAnsi="Times New Roman"/>
      <w:sz w:val="24"/>
      <w:szCs w:val="24"/>
      <w:lang w:val="es-MX" w:eastAsia="es-MX"/>
    </w:rPr>
  </w:style>
  <w:style w:type="character" w:customStyle="1" w:styleId="bold">
    <w:name w:val="bold"/>
    <w:basedOn w:val="Fuentedeprrafopredeter"/>
    <w:rsid w:val="00D26B2E"/>
  </w:style>
  <w:style w:type="character" w:customStyle="1" w:styleId="ng-star-inserted">
    <w:name w:val="ng-star-inserted"/>
    <w:basedOn w:val="Fuentedeprrafopredeter"/>
    <w:rsid w:val="00D26B2E"/>
  </w:style>
  <w:style w:type="paragraph" w:styleId="NormalWeb">
    <w:name w:val="Normal (Web)"/>
    <w:basedOn w:val="Normal"/>
    <w:uiPriority w:val="99"/>
    <w:unhideWhenUsed/>
    <w:rsid w:val="0046448F"/>
    <w:pPr>
      <w:overflowPunct/>
      <w:autoSpaceDE/>
      <w:autoSpaceDN/>
      <w:adjustRightInd/>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739">
      <w:bodyDiv w:val="1"/>
      <w:marLeft w:val="0"/>
      <w:marRight w:val="0"/>
      <w:marTop w:val="0"/>
      <w:marBottom w:val="0"/>
      <w:divBdr>
        <w:top w:val="none" w:sz="0" w:space="0" w:color="auto"/>
        <w:left w:val="none" w:sz="0" w:space="0" w:color="auto"/>
        <w:bottom w:val="none" w:sz="0" w:space="0" w:color="auto"/>
        <w:right w:val="none" w:sz="0" w:space="0" w:color="auto"/>
      </w:divBdr>
    </w:div>
    <w:div w:id="14892224">
      <w:bodyDiv w:val="1"/>
      <w:marLeft w:val="0"/>
      <w:marRight w:val="0"/>
      <w:marTop w:val="0"/>
      <w:marBottom w:val="0"/>
      <w:divBdr>
        <w:top w:val="none" w:sz="0" w:space="0" w:color="auto"/>
        <w:left w:val="none" w:sz="0" w:space="0" w:color="auto"/>
        <w:bottom w:val="none" w:sz="0" w:space="0" w:color="auto"/>
        <w:right w:val="none" w:sz="0" w:space="0" w:color="auto"/>
      </w:divBdr>
    </w:div>
    <w:div w:id="16395522">
      <w:bodyDiv w:val="1"/>
      <w:marLeft w:val="0"/>
      <w:marRight w:val="0"/>
      <w:marTop w:val="0"/>
      <w:marBottom w:val="0"/>
      <w:divBdr>
        <w:top w:val="none" w:sz="0" w:space="0" w:color="auto"/>
        <w:left w:val="none" w:sz="0" w:space="0" w:color="auto"/>
        <w:bottom w:val="none" w:sz="0" w:space="0" w:color="auto"/>
        <w:right w:val="none" w:sz="0" w:space="0" w:color="auto"/>
      </w:divBdr>
    </w:div>
    <w:div w:id="16583389">
      <w:bodyDiv w:val="1"/>
      <w:marLeft w:val="0"/>
      <w:marRight w:val="0"/>
      <w:marTop w:val="0"/>
      <w:marBottom w:val="0"/>
      <w:divBdr>
        <w:top w:val="none" w:sz="0" w:space="0" w:color="auto"/>
        <w:left w:val="none" w:sz="0" w:space="0" w:color="auto"/>
        <w:bottom w:val="none" w:sz="0" w:space="0" w:color="auto"/>
        <w:right w:val="none" w:sz="0" w:space="0" w:color="auto"/>
      </w:divBdr>
    </w:div>
    <w:div w:id="35353235">
      <w:bodyDiv w:val="1"/>
      <w:marLeft w:val="0"/>
      <w:marRight w:val="0"/>
      <w:marTop w:val="0"/>
      <w:marBottom w:val="0"/>
      <w:divBdr>
        <w:top w:val="none" w:sz="0" w:space="0" w:color="auto"/>
        <w:left w:val="none" w:sz="0" w:space="0" w:color="auto"/>
        <w:bottom w:val="none" w:sz="0" w:space="0" w:color="auto"/>
        <w:right w:val="none" w:sz="0" w:space="0" w:color="auto"/>
      </w:divBdr>
    </w:div>
    <w:div w:id="36856457">
      <w:bodyDiv w:val="1"/>
      <w:marLeft w:val="0"/>
      <w:marRight w:val="0"/>
      <w:marTop w:val="0"/>
      <w:marBottom w:val="0"/>
      <w:divBdr>
        <w:top w:val="none" w:sz="0" w:space="0" w:color="auto"/>
        <w:left w:val="none" w:sz="0" w:space="0" w:color="auto"/>
        <w:bottom w:val="none" w:sz="0" w:space="0" w:color="auto"/>
        <w:right w:val="none" w:sz="0" w:space="0" w:color="auto"/>
      </w:divBdr>
    </w:div>
    <w:div w:id="37240044">
      <w:bodyDiv w:val="1"/>
      <w:marLeft w:val="0"/>
      <w:marRight w:val="0"/>
      <w:marTop w:val="0"/>
      <w:marBottom w:val="0"/>
      <w:divBdr>
        <w:top w:val="none" w:sz="0" w:space="0" w:color="auto"/>
        <w:left w:val="none" w:sz="0" w:space="0" w:color="auto"/>
        <w:bottom w:val="none" w:sz="0" w:space="0" w:color="auto"/>
        <w:right w:val="none" w:sz="0" w:space="0" w:color="auto"/>
      </w:divBdr>
    </w:div>
    <w:div w:id="40642245">
      <w:bodyDiv w:val="1"/>
      <w:marLeft w:val="0"/>
      <w:marRight w:val="0"/>
      <w:marTop w:val="0"/>
      <w:marBottom w:val="0"/>
      <w:divBdr>
        <w:top w:val="none" w:sz="0" w:space="0" w:color="auto"/>
        <w:left w:val="none" w:sz="0" w:space="0" w:color="auto"/>
        <w:bottom w:val="none" w:sz="0" w:space="0" w:color="auto"/>
        <w:right w:val="none" w:sz="0" w:space="0" w:color="auto"/>
      </w:divBdr>
    </w:div>
    <w:div w:id="45374881">
      <w:bodyDiv w:val="1"/>
      <w:marLeft w:val="0"/>
      <w:marRight w:val="0"/>
      <w:marTop w:val="0"/>
      <w:marBottom w:val="0"/>
      <w:divBdr>
        <w:top w:val="none" w:sz="0" w:space="0" w:color="auto"/>
        <w:left w:val="none" w:sz="0" w:space="0" w:color="auto"/>
        <w:bottom w:val="none" w:sz="0" w:space="0" w:color="auto"/>
        <w:right w:val="none" w:sz="0" w:space="0" w:color="auto"/>
      </w:divBdr>
    </w:div>
    <w:div w:id="53046579">
      <w:bodyDiv w:val="1"/>
      <w:marLeft w:val="0"/>
      <w:marRight w:val="0"/>
      <w:marTop w:val="0"/>
      <w:marBottom w:val="0"/>
      <w:divBdr>
        <w:top w:val="none" w:sz="0" w:space="0" w:color="auto"/>
        <w:left w:val="none" w:sz="0" w:space="0" w:color="auto"/>
        <w:bottom w:val="none" w:sz="0" w:space="0" w:color="auto"/>
        <w:right w:val="none" w:sz="0" w:space="0" w:color="auto"/>
      </w:divBdr>
    </w:div>
    <w:div w:id="53237204">
      <w:bodyDiv w:val="1"/>
      <w:marLeft w:val="0"/>
      <w:marRight w:val="0"/>
      <w:marTop w:val="0"/>
      <w:marBottom w:val="0"/>
      <w:divBdr>
        <w:top w:val="none" w:sz="0" w:space="0" w:color="auto"/>
        <w:left w:val="none" w:sz="0" w:space="0" w:color="auto"/>
        <w:bottom w:val="none" w:sz="0" w:space="0" w:color="auto"/>
        <w:right w:val="none" w:sz="0" w:space="0" w:color="auto"/>
      </w:divBdr>
    </w:div>
    <w:div w:id="63912307">
      <w:bodyDiv w:val="1"/>
      <w:marLeft w:val="0"/>
      <w:marRight w:val="0"/>
      <w:marTop w:val="0"/>
      <w:marBottom w:val="0"/>
      <w:divBdr>
        <w:top w:val="none" w:sz="0" w:space="0" w:color="auto"/>
        <w:left w:val="none" w:sz="0" w:space="0" w:color="auto"/>
        <w:bottom w:val="none" w:sz="0" w:space="0" w:color="auto"/>
        <w:right w:val="none" w:sz="0" w:space="0" w:color="auto"/>
      </w:divBdr>
    </w:div>
    <w:div w:id="64844470">
      <w:bodyDiv w:val="1"/>
      <w:marLeft w:val="0"/>
      <w:marRight w:val="0"/>
      <w:marTop w:val="0"/>
      <w:marBottom w:val="0"/>
      <w:divBdr>
        <w:top w:val="none" w:sz="0" w:space="0" w:color="auto"/>
        <w:left w:val="none" w:sz="0" w:space="0" w:color="auto"/>
        <w:bottom w:val="none" w:sz="0" w:space="0" w:color="auto"/>
        <w:right w:val="none" w:sz="0" w:space="0" w:color="auto"/>
      </w:divBdr>
    </w:div>
    <w:div w:id="67189813">
      <w:bodyDiv w:val="1"/>
      <w:marLeft w:val="0"/>
      <w:marRight w:val="0"/>
      <w:marTop w:val="0"/>
      <w:marBottom w:val="0"/>
      <w:divBdr>
        <w:top w:val="none" w:sz="0" w:space="0" w:color="auto"/>
        <w:left w:val="none" w:sz="0" w:space="0" w:color="auto"/>
        <w:bottom w:val="none" w:sz="0" w:space="0" w:color="auto"/>
        <w:right w:val="none" w:sz="0" w:space="0" w:color="auto"/>
      </w:divBdr>
    </w:div>
    <w:div w:id="88428257">
      <w:bodyDiv w:val="1"/>
      <w:marLeft w:val="0"/>
      <w:marRight w:val="0"/>
      <w:marTop w:val="0"/>
      <w:marBottom w:val="0"/>
      <w:divBdr>
        <w:top w:val="none" w:sz="0" w:space="0" w:color="auto"/>
        <w:left w:val="none" w:sz="0" w:space="0" w:color="auto"/>
        <w:bottom w:val="none" w:sz="0" w:space="0" w:color="auto"/>
        <w:right w:val="none" w:sz="0" w:space="0" w:color="auto"/>
      </w:divBdr>
    </w:div>
    <w:div w:id="98719517">
      <w:bodyDiv w:val="1"/>
      <w:marLeft w:val="0"/>
      <w:marRight w:val="0"/>
      <w:marTop w:val="0"/>
      <w:marBottom w:val="0"/>
      <w:divBdr>
        <w:top w:val="none" w:sz="0" w:space="0" w:color="auto"/>
        <w:left w:val="none" w:sz="0" w:space="0" w:color="auto"/>
        <w:bottom w:val="none" w:sz="0" w:space="0" w:color="auto"/>
        <w:right w:val="none" w:sz="0" w:space="0" w:color="auto"/>
      </w:divBdr>
    </w:div>
    <w:div w:id="104621465">
      <w:bodyDiv w:val="1"/>
      <w:marLeft w:val="0"/>
      <w:marRight w:val="0"/>
      <w:marTop w:val="0"/>
      <w:marBottom w:val="0"/>
      <w:divBdr>
        <w:top w:val="none" w:sz="0" w:space="0" w:color="auto"/>
        <w:left w:val="none" w:sz="0" w:space="0" w:color="auto"/>
        <w:bottom w:val="none" w:sz="0" w:space="0" w:color="auto"/>
        <w:right w:val="none" w:sz="0" w:space="0" w:color="auto"/>
      </w:divBdr>
    </w:div>
    <w:div w:id="105853059">
      <w:bodyDiv w:val="1"/>
      <w:marLeft w:val="0"/>
      <w:marRight w:val="0"/>
      <w:marTop w:val="0"/>
      <w:marBottom w:val="0"/>
      <w:divBdr>
        <w:top w:val="none" w:sz="0" w:space="0" w:color="auto"/>
        <w:left w:val="none" w:sz="0" w:space="0" w:color="auto"/>
        <w:bottom w:val="none" w:sz="0" w:space="0" w:color="auto"/>
        <w:right w:val="none" w:sz="0" w:space="0" w:color="auto"/>
      </w:divBdr>
    </w:div>
    <w:div w:id="107624404">
      <w:bodyDiv w:val="1"/>
      <w:marLeft w:val="0"/>
      <w:marRight w:val="0"/>
      <w:marTop w:val="0"/>
      <w:marBottom w:val="0"/>
      <w:divBdr>
        <w:top w:val="none" w:sz="0" w:space="0" w:color="auto"/>
        <w:left w:val="none" w:sz="0" w:space="0" w:color="auto"/>
        <w:bottom w:val="none" w:sz="0" w:space="0" w:color="auto"/>
        <w:right w:val="none" w:sz="0" w:space="0" w:color="auto"/>
      </w:divBdr>
    </w:div>
    <w:div w:id="108858318">
      <w:bodyDiv w:val="1"/>
      <w:marLeft w:val="0"/>
      <w:marRight w:val="0"/>
      <w:marTop w:val="0"/>
      <w:marBottom w:val="0"/>
      <w:divBdr>
        <w:top w:val="none" w:sz="0" w:space="0" w:color="auto"/>
        <w:left w:val="none" w:sz="0" w:space="0" w:color="auto"/>
        <w:bottom w:val="none" w:sz="0" w:space="0" w:color="auto"/>
        <w:right w:val="none" w:sz="0" w:space="0" w:color="auto"/>
      </w:divBdr>
    </w:div>
    <w:div w:id="111021260">
      <w:bodyDiv w:val="1"/>
      <w:marLeft w:val="0"/>
      <w:marRight w:val="0"/>
      <w:marTop w:val="0"/>
      <w:marBottom w:val="0"/>
      <w:divBdr>
        <w:top w:val="none" w:sz="0" w:space="0" w:color="auto"/>
        <w:left w:val="none" w:sz="0" w:space="0" w:color="auto"/>
        <w:bottom w:val="none" w:sz="0" w:space="0" w:color="auto"/>
        <w:right w:val="none" w:sz="0" w:space="0" w:color="auto"/>
      </w:divBdr>
    </w:div>
    <w:div w:id="115607479">
      <w:bodyDiv w:val="1"/>
      <w:marLeft w:val="0"/>
      <w:marRight w:val="0"/>
      <w:marTop w:val="0"/>
      <w:marBottom w:val="0"/>
      <w:divBdr>
        <w:top w:val="none" w:sz="0" w:space="0" w:color="auto"/>
        <w:left w:val="none" w:sz="0" w:space="0" w:color="auto"/>
        <w:bottom w:val="none" w:sz="0" w:space="0" w:color="auto"/>
        <w:right w:val="none" w:sz="0" w:space="0" w:color="auto"/>
      </w:divBdr>
    </w:div>
    <w:div w:id="119808199">
      <w:bodyDiv w:val="1"/>
      <w:marLeft w:val="0"/>
      <w:marRight w:val="0"/>
      <w:marTop w:val="0"/>
      <w:marBottom w:val="0"/>
      <w:divBdr>
        <w:top w:val="none" w:sz="0" w:space="0" w:color="auto"/>
        <w:left w:val="none" w:sz="0" w:space="0" w:color="auto"/>
        <w:bottom w:val="none" w:sz="0" w:space="0" w:color="auto"/>
        <w:right w:val="none" w:sz="0" w:space="0" w:color="auto"/>
      </w:divBdr>
    </w:div>
    <w:div w:id="122891741">
      <w:bodyDiv w:val="1"/>
      <w:marLeft w:val="0"/>
      <w:marRight w:val="0"/>
      <w:marTop w:val="0"/>
      <w:marBottom w:val="0"/>
      <w:divBdr>
        <w:top w:val="none" w:sz="0" w:space="0" w:color="auto"/>
        <w:left w:val="none" w:sz="0" w:space="0" w:color="auto"/>
        <w:bottom w:val="none" w:sz="0" w:space="0" w:color="auto"/>
        <w:right w:val="none" w:sz="0" w:space="0" w:color="auto"/>
      </w:divBdr>
    </w:div>
    <w:div w:id="134373919">
      <w:bodyDiv w:val="1"/>
      <w:marLeft w:val="0"/>
      <w:marRight w:val="0"/>
      <w:marTop w:val="0"/>
      <w:marBottom w:val="0"/>
      <w:divBdr>
        <w:top w:val="none" w:sz="0" w:space="0" w:color="auto"/>
        <w:left w:val="none" w:sz="0" w:space="0" w:color="auto"/>
        <w:bottom w:val="none" w:sz="0" w:space="0" w:color="auto"/>
        <w:right w:val="none" w:sz="0" w:space="0" w:color="auto"/>
      </w:divBdr>
    </w:div>
    <w:div w:id="147330827">
      <w:bodyDiv w:val="1"/>
      <w:marLeft w:val="0"/>
      <w:marRight w:val="0"/>
      <w:marTop w:val="0"/>
      <w:marBottom w:val="0"/>
      <w:divBdr>
        <w:top w:val="none" w:sz="0" w:space="0" w:color="auto"/>
        <w:left w:val="none" w:sz="0" w:space="0" w:color="auto"/>
        <w:bottom w:val="none" w:sz="0" w:space="0" w:color="auto"/>
        <w:right w:val="none" w:sz="0" w:space="0" w:color="auto"/>
      </w:divBdr>
    </w:div>
    <w:div w:id="147862939">
      <w:bodyDiv w:val="1"/>
      <w:marLeft w:val="0"/>
      <w:marRight w:val="0"/>
      <w:marTop w:val="0"/>
      <w:marBottom w:val="0"/>
      <w:divBdr>
        <w:top w:val="none" w:sz="0" w:space="0" w:color="auto"/>
        <w:left w:val="none" w:sz="0" w:space="0" w:color="auto"/>
        <w:bottom w:val="none" w:sz="0" w:space="0" w:color="auto"/>
        <w:right w:val="none" w:sz="0" w:space="0" w:color="auto"/>
      </w:divBdr>
    </w:div>
    <w:div w:id="149638299">
      <w:bodyDiv w:val="1"/>
      <w:marLeft w:val="0"/>
      <w:marRight w:val="0"/>
      <w:marTop w:val="0"/>
      <w:marBottom w:val="0"/>
      <w:divBdr>
        <w:top w:val="none" w:sz="0" w:space="0" w:color="auto"/>
        <w:left w:val="none" w:sz="0" w:space="0" w:color="auto"/>
        <w:bottom w:val="none" w:sz="0" w:space="0" w:color="auto"/>
        <w:right w:val="none" w:sz="0" w:space="0" w:color="auto"/>
      </w:divBdr>
    </w:div>
    <w:div w:id="160001716">
      <w:bodyDiv w:val="1"/>
      <w:marLeft w:val="0"/>
      <w:marRight w:val="0"/>
      <w:marTop w:val="0"/>
      <w:marBottom w:val="0"/>
      <w:divBdr>
        <w:top w:val="none" w:sz="0" w:space="0" w:color="auto"/>
        <w:left w:val="none" w:sz="0" w:space="0" w:color="auto"/>
        <w:bottom w:val="none" w:sz="0" w:space="0" w:color="auto"/>
        <w:right w:val="none" w:sz="0" w:space="0" w:color="auto"/>
      </w:divBdr>
    </w:div>
    <w:div w:id="163403474">
      <w:bodyDiv w:val="1"/>
      <w:marLeft w:val="0"/>
      <w:marRight w:val="0"/>
      <w:marTop w:val="0"/>
      <w:marBottom w:val="0"/>
      <w:divBdr>
        <w:top w:val="none" w:sz="0" w:space="0" w:color="auto"/>
        <w:left w:val="none" w:sz="0" w:space="0" w:color="auto"/>
        <w:bottom w:val="none" w:sz="0" w:space="0" w:color="auto"/>
        <w:right w:val="none" w:sz="0" w:space="0" w:color="auto"/>
      </w:divBdr>
    </w:div>
    <w:div w:id="166023344">
      <w:bodyDiv w:val="1"/>
      <w:marLeft w:val="0"/>
      <w:marRight w:val="0"/>
      <w:marTop w:val="0"/>
      <w:marBottom w:val="0"/>
      <w:divBdr>
        <w:top w:val="none" w:sz="0" w:space="0" w:color="auto"/>
        <w:left w:val="none" w:sz="0" w:space="0" w:color="auto"/>
        <w:bottom w:val="none" w:sz="0" w:space="0" w:color="auto"/>
        <w:right w:val="none" w:sz="0" w:space="0" w:color="auto"/>
      </w:divBdr>
    </w:div>
    <w:div w:id="173108160">
      <w:bodyDiv w:val="1"/>
      <w:marLeft w:val="0"/>
      <w:marRight w:val="0"/>
      <w:marTop w:val="0"/>
      <w:marBottom w:val="0"/>
      <w:divBdr>
        <w:top w:val="none" w:sz="0" w:space="0" w:color="auto"/>
        <w:left w:val="none" w:sz="0" w:space="0" w:color="auto"/>
        <w:bottom w:val="none" w:sz="0" w:space="0" w:color="auto"/>
        <w:right w:val="none" w:sz="0" w:space="0" w:color="auto"/>
      </w:divBdr>
    </w:div>
    <w:div w:id="183832718">
      <w:bodyDiv w:val="1"/>
      <w:marLeft w:val="0"/>
      <w:marRight w:val="0"/>
      <w:marTop w:val="0"/>
      <w:marBottom w:val="0"/>
      <w:divBdr>
        <w:top w:val="none" w:sz="0" w:space="0" w:color="auto"/>
        <w:left w:val="none" w:sz="0" w:space="0" w:color="auto"/>
        <w:bottom w:val="none" w:sz="0" w:space="0" w:color="auto"/>
        <w:right w:val="none" w:sz="0" w:space="0" w:color="auto"/>
      </w:divBdr>
    </w:div>
    <w:div w:id="187108934">
      <w:bodyDiv w:val="1"/>
      <w:marLeft w:val="0"/>
      <w:marRight w:val="0"/>
      <w:marTop w:val="0"/>
      <w:marBottom w:val="0"/>
      <w:divBdr>
        <w:top w:val="none" w:sz="0" w:space="0" w:color="auto"/>
        <w:left w:val="none" w:sz="0" w:space="0" w:color="auto"/>
        <w:bottom w:val="none" w:sz="0" w:space="0" w:color="auto"/>
        <w:right w:val="none" w:sz="0" w:space="0" w:color="auto"/>
      </w:divBdr>
    </w:div>
    <w:div w:id="187379699">
      <w:bodyDiv w:val="1"/>
      <w:marLeft w:val="0"/>
      <w:marRight w:val="0"/>
      <w:marTop w:val="0"/>
      <w:marBottom w:val="0"/>
      <w:divBdr>
        <w:top w:val="none" w:sz="0" w:space="0" w:color="auto"/>
        <w:left w:val="none" w:sz="0" w:space="0" w:color="auto"/>
        <w:bottom w:val="none" w:sz="0" w:space="0" w:color="auto"/>
        <w:right w:val="none" w:sz="0" w:space="0" w:color="auto"/>
      </w:divBdr>
    </w:div>
    <w:div w:id="189732154">
      <w:bodyDiv w:val="1"/>
      <w:marLeft w:val="0"/>
      <w:marRight w:val="0"/>
      <w:marTop w:val="0"/>
      <w:marBottom w:val="0"/>
      <w:divBdr>
        <w:top w:val="none" w:sz="0" w:space="0" w:color="auto"/>
        <w:left w:val="none" w:sz="0" w:space="0" w:color="auto"/>
        <w:bottom w:val="none" w:sz="0" w:space="0" w:color="auto"/>
        <w:right w:val="none" w:sz="0" w:space="0" w:color="auto"/>
      </w:divBdr>
    </w:div>
    <w:div w:id="193540488">
      <w:bodyDiv w:val="1"/>
      <w:marLeft w:val="0"/>
      <w:marRight w:val="0"/>
      <w:marTop w:val="0"/>
      <w:marBottom w:val="0"/>
      <w:divBdr>
        <w:top w:val="none" w:sz="0" w:space="0" w:color="auto"/>
        <w:left w:val="none" w:sz="0" w:space="0" w:color="auto"/>
        <w:bottom w:val="none" w:sz="0" w:space="0" w:color="auto"/>
        <w:right w:val="none" w:sz="0" w:space="0" w:color="auto"/>
      </w:divBdr>
    </w:div>
    <w:div w:id="194346597">
      <w:bodyDiv w:val="1"/>
      <w:marLeft w:val="0"/>
      <w:marRight w:val="0"/>
      <w:marTop w:val="0"/>
      <w:marBottom w:val="0"/>
      <w:divBdr>
        <w:top w:val="none" w:sz="0" w:space="0" w:color="auto"/>
        <w:left w:val="none" w:sz="0" w:space="0" w:color="auto"/>
        <w:bottom w:val="none" w:sz="0" w:space="0" w:color="auto"/>
        <w:right w:val="none" w:sz="0" w:space="0" w:color="auto"/>
      </w:divBdr>
    </w:div>
    <w:div w:id="201601170">
      <w:bodyDiv w:val="1"/>
      <w:marLeft w:val="0"/>
      <w:marRight w:val="0"/>
      <w:marTop w:val="0"/>
      <w:marBottom w:val="0"/>
      <w:divBdr>
        <w:top w:val="none" w:sz="0" w:space="0" w:color="auto"/>
        <w:left w:val="none" w:sz="0" w:space="0" w:color="auto"/>
        <w:bottom w:val="none" w:sz="0" w:space="0" w:color="auto"/>
        <w:right w:val="none" w:sz="0" w:space="0" w:color="auto"/>
      </w:divBdr>
    </w:div>
    <w:div w:id="204606320">
      <w:bodyDiv w:val="1"/>
      <w:marLeft w:val="0"/>
      <w:marRight w:val="0"/>
      <w:marTop w:val="0"/>
      <w:marBottom w:val="0"/>
      <w:divBdr>
        <w:top w:val="none" w:sz="0" w:space="0" w:color="auto"/>
        <w:left w:val="none" w:sz="0" w:space="0" w:color="auto"/>
        <w:bottom w:val="none" w:sz="0" w:space="0" w:color="auto"/>
        <w:right w:val="none" w:sz="0" w:space="0" w:color="auto"/>
      </w:divBdr>
    </w:div>
    <w:div w:id="206336607">
      <w:bodyDiv w:val="1"/>
      <w:marLeft w:val="0"/>
      <w:marRight w:val="0"/>
      <w:marTop w:val="0"/>
      <w:marBottom w:val="0"/>
      <w:divBdr>
        <w:top w:val="none" w:sz="0" w:space="0" w:color="auto"/>
        <w:left w:val="none" w:sz="0" w:space="0" w:color="auto"/>
        <w:bottom w:val="none" w:sz="0" w:space="0" w:color="auto"/>
        <w:right w:val="none" w:sz="0" w:space="0" w:color="auto"/>
      </w:divBdr>
    </w:div>
    <w:div w:id="214850253">
      <w:bodyDiv w:val="1"/>
      <w:marLeft w:val="0"/>
      <w:marRight w:val="0"/>
      <w:marTop w:val="0"/>
      <w:marBottom w:val="0"/>
      <w:divBdr>
        <w:top w:val="none" w:sz="0" w:space="0" w:color="auto"/>
        <w:left w:val="none" w:sz="0" w:space="0" w:color="auto"/>
        <w:bottom w:val="none" w:sz="0" w:space="0" w:color="auto"/>
        <w:right w:val="none" w:sz="0" w:space="0" w:color="auto"/>
      </w:divBdr>
    </w:div>
    <w:div w:id="241527836">
      <w:bodyDiv w:val="1"/>
      <w:marLeft w:val="0"/>
      <w:marRight w:val="0"/>
      <w:marTop w:val="0"/>
      <w:marBottom w:val="0"/>
      <w:divBdr>
        <w:top w:val="none" w:sz="0" w:space="0" w:color="auto"/>
        <w:left w:val="none" w:sz="0" w:space="0" w:color="auto"/>
        <w:bottom w:val="none" w:sz="0" w:space="0" w:color="auto"/>
        <w:right w:val="none" w:sz="0" w:space="0" w:color="auto"/>
      </w:divBdr>
    </w:div>
    <w:div w:id="248318557">
      <w:bodyDiv w:val="1"/>
      <w:marLeft w:val="0"/>
      <w:marRight w:val="0"/>
      <w:marTop w:val="0"/>
      <w:marBottom w:val="0"/>
      <w:divBdr>
        <w:top w:val="none" w:sz="0" w:space="0" w:color="auto"/>
        <w:left w:val="none" w:sz="0" w:space="0" w:color="auto"/>
        <w:bottom w:val="none" w:sz="0" w:space="0" w:color="auto"/>
        <w:right w:val="none" w:sz="0" w:space="0" w:color="auto"/>
      </w:divBdr>
    </w:div>
    <w:div w:id="252671452">
      <w:bodyDiv w:val="1"/>
      <w:marLeft w:val="0"/>
      <w:marRight w:val="0"/>
      <w:marTop w:val="0"/>
      <w:marBottom w:val="0"/>
      <w:divBdr>
        <w:top w:val="none" w:sz="0" w:space="0" w:color="auto"/>
        <w:left w:val="none" w:sz="0" w:space="0" w:color="auto"/>
        <w:bottom w:val="none" w:sz="0" w:space="0" w:color="auto"/>
        <w:right w:val="none" w:sz="0" w:space="0" w:color="auto"/>
      </w:divBdr>
    </w:div>
    <w:div w:id="263804267">
      <w:bodyDiv w:val="1"/>
      <w:marLeft w:val="0"/>
      <w:marRight w:val="0"/>
      <w:marTop w:val="0"/>
      <w:marBottom w:val="0"/>
      <w:divBdr>
        <w:top w:val="none" w:sz="0" w:space="0" w:color="auto"/>
        <w:left w:val="none" w:sz="0" w:space="0" w:color="auto"/>
        <w:bottom w:val="none" w:sz="0" w:space="0" w:color="auto"/>
        <w:right w:val="none" w:sz="0" w:space="0" w:color="auto"/>
      </w:divBdr>
    </w:div>
    <w:div w:id="265113100">
      <w:bodyDiv w:val="1"/>
      <w:marLeft w:val="0"/>
      <w:marRight w:val="0"/>
      <w:marTop w:val="0"/>
      <w:marBottom w:val="0"/>
      <w:divBdr>
        <w:top w:val="none" w:sz="0" w:space="0" w:color="auto"/>
        <w:left w:val="none" w:sz="0" w:space="0" w:color="auto"/>
        <w:bottom w:val="none" w:sz="0" w:space="0" w:color="auto"/>
        <w:right w:val="none" w:sz="0" w:space="0" w:color="auto"/>
      </w:divBdr>
    </w:div>
    <w:div w:id="265624539">
      <w:bodyDiv w:val="1"/>
      <w:marLeft w:val="0"/>
      <w:marRight w:val="0"/>
      <w:marTop w:val="0"/>
      <w:marBottom w:val="0"/>
      <w:divBdr>
        <w:top w:val="none" w:sz="0" w:space="0" w:color="auto"/>
        <w:left w:val="none" w:sz="0" w:space="0" w:color="auto"/>
        <w:bottom w:val="none" w:sz="0" w:space="0" w:color="auto"/>
        <w:right w:val="none" w:sz="0" w:space="0" w:color="auto"/>
      </w:divBdr>
    </w:div>
    <w:div w:id="275872705">
      <w:bodyDiv w:val="1"/>
      <w:marLeft w:val="0"/>
      <w:marRight w:val="0"/>
      <w:marTop w:val="0"/>
      <w:marBottom w:val="0"/>
      <w:divBdr>
        <w:top w:val="none" w:sz="0" w:space="0" w:color="auto"/>
        <w:left w:val="none" w:sz="0" w:space="0" w:color="auto"/>
        <w:bottom w:val="none" w:sz="0" w:space="0" w:color="auto"/>
        <w:right w:val="none" w:sz="0" w:space="0" w:color="auto"/>
      </w:divBdr>
    </w:div>
    <w:div w:id="278689303">
      <w:bodyDiv w:val="1"/>
      <w:marLeft w:val="0"/>
      <w:marRight w:val="0"/>
      <w:marTop w:val="0"/>
      <w:marBottom w:val="0"/>
      <w:divBdr>
        <w:top w:val="none" w:sz="0" w:space="0" w:color="auto"/>
        <w:left w:val="none" w:sz="0" w:space="0" w:color="auto"/>
        <w:bottom w:val="none" w:sz="0" w:space="0" w:color="auto"/>
        <w:right w:val="none" w:sz="0" w:space="0" w:color="auto"/>
      </w:divBdr>
    </w:div>
    <w:div w:id="292518967">
      <w:bodyDiv w:val="1"/>
      <w:marLeft w:val="0"/>
      <w:marRight w:val="0"/>
      <w:marTop w:val="0"/>
      <w:marBottom w:val="0"/>
      <w:divBdr>
        <w:top w:val="none" w:sz="0" w:space="0" w:color="auto"/>
        <w:left w:val="none" w:sz="0" w:space="0" w:color="auto"/>
        <w:bottom w:val="none" w:sz="0" w:space="0" w:color="auto"/>
        <w:right w:val="none" w:sz="0" w:space="0" w:color="auto"/>
      </w:divBdr>
    </w:div>
    <w:div w:id="296882203">
      <w:bodyDiv w:val="1"/>
      <w:marLeft w:val="0"/>
      <w:marRight w:val="0"/>
      <w:marTop w:val="0"/>
      <w:marBottom w:val="0"/>
      <w:divBdr>
        <w:top w:val="none" w:sz="0" w:space="0" w:color="auto"/>
        <w:left w:val="none" w:sz="0" w:space="0" w:color="auto"/>
        <w:bottom w:val="none" w:sz="0" w:space="0" w:color="auto"/>
        <w:right w:val="none" w:sz="0" w:space="0" w:color="auto"/>
      </w:divBdr>
    </w:div>
    <w:div w:id="313996586">
      <w:bodyDiv w:val="1"/>
      <w:marLeft w:val="0"/>
      <w:marRight w:val="0"/>
      <w:marTop w:val="0"/>
      <w:marBottom w:val="0"/>
      <w:divBdr>
        <w:top w:val="none" w:sz="0" w:space="0" w:color="auto"/>
        <w:left w:val="none" w:sz="0" w:space="0" w:color="auto"/>
        <w:bottom w:val="none" w:sz="0" w:space="0" w:color="auto"/>
        <w:right w:val="none" w:sz="0" w:space="0" w:color="auto"/>
      </w:divBdr>
    </w:div>
    <w:div w:id="319429971">
      <w:bodyDiv w:val="1"/>
      <w:marLeft w:val="0"/>
      <w:marRight w:val="0"/>
      <w:marTop w:val="0"/>
      <w:marBottom w:val="0"/>
      <w:divBdr>
        <w:top w:val="none" w:sz="0" w:space="0" w:color="auto"/>
        <w:left w:val="none" w:sz="0" w:space="0" w:color="auto"/>
        <w:bottom w:val="none" w:sz="0" w:space="0" w:color="auto"/>
        <w:right w:val="none" w:sz="0" w:space="0" w:color="auto"/>
      </w:divBdr>
    </w:div>
    <w:div w:id="325207986">
      <w:bodyDiv w:val="1"/>
      <w:marLeft w:val="0"/>
      <w:marRight w:val="0"/>
      <w:marTop w:val="0"/>
      <w:marBottom w:val="0"/>
      <w:divBdr>
        <w:top w:val="none" w:sz="0" w:space="0" w:color="auto"/>
        <w:left w:val="none" w:sz="0" w:space="0" w:color="auto"/>
        <w:bottom w:val="none" w:sz="0" w:space="0" w:color="auto"/>
        <w:right w:val="none" w:sz="0" w:space="0" w:color="auto"/>
      </w:divBdr>
    </w:div>
    <w:div w:id="325322101">
      <w:bodyDiv w:val="1"/>
      <w:marLeft w:val="0"/>
      <w:marRight w:val="0"/>
      <w:marTop w:val="0"/>
      <w:marBottom w:val="0"/>
      <w:divBdr>
        <w:top w:val="none" w:sz="0" w:space="0" w:color="auto"/>
        <w:left w:val="none" w:sz="0" w:space="0" w:color="auto"/>
        <w:bottom w:val="none" w:sz="0" w:space="0" w:color="auto"/>
        <w:right w:val="none" w:sz="0" w:space="0" w:color="auto"/>
      </w:divBdr>
    </w:div>
    <w:div w:id="327709849">
      <w:bodyDiv w:val="1"/>
      <w:marLeft w:val="0"/>
      <w:marRight w:val="0"/>
      <w:marTop w:val="0"/>
      <w:marBottom w:val="0"/>
      <w:divBdr>
        <w:top w:val="none" w:sz="0" w:space="0" w:color="auto"/>
        <w:left w:val="none" w:sz="0" w:space="0" w:color="auto"/>
        <w:bottom w:val="none" w:sz="0" w:space="0" w:color="auto"/>
        <w:right w:val="none" w:sz="0" w:space="0" w:color="auto"/>
      </w:divBdr>
    </w:div>
    <w:div w:id="332800689">
      <w:bodyDiv w:val="1"/>
      <w:marLeft w:val="0"/>
      <w:marRight w:val="0"/>
      <w:marTop w:val="0"/>
      <w:marBottom w:val="0"/>
      <w:divBdr>
        <w:top w:val="none" w:sz="0" w:space="0" w:color="auto"/>
        <w:left w:val="none" w:sz="0" w:space="0" w:color="auto"/>
        <w:bottom w:val="none" w:sz="0" w:space="0" w:color="auto"/>
        <w:right w:val="none" w:sz="0" w:space="0" w:color="auto"/>
      </w:divBdr>
    </w:div>
    <w:div w:id="332997570">
      <w:bodyDiv w:val="1"/>
      <w:marLeft w:val="0"/>
      <w:marRight w:val="0"/>
      <w:marTop w:val="0"/>
      <w:marBottom w:val="0"/>
      <w:divBdr>
        <w:top w:val="none" w:sz="0" w:space="0" w:color="auto"/>
        <w:left w:val="none" w:sz="0" w:space="0" w:color="auto"/>
        <w:bottom w:val="none" w:sz="0" w:space="0" w:color="auto"/>
        <w:right w:val="none" w:sz="0" w:space="0" w:color="auto"/>
      </w:divBdr>
    </w:div>
    <w:div w:id="360321548">
      <w:bodyDiv w:val="1"/>
      <w:marLeft w:val="0"/>
      <w:marRight w:val="0"/>
      <w:marTop w:val="0"/>
      <w:marBottom w:val="0"/>
      <w:divBdr>
        <w:top w:val="none" w:sz="0" w:space="0" w:color="auto"/>
        <w:left w:val="none" w:sz="0" w:space="0" w:color="auto"/>
        <w:bottom w:val="none" w:sz="0" w:space="0" w:color="auto"/>
        <w:right w:val="none" w:sz="0" w:space="0" w:color="auto"/>
      </w:divBdr>
    </w:div>
    <w:div w:id="364604868">
      <w:bodyDiv w:val="1"/>
      <w:marLeft w:val="0"/>
      <w:marRight w:val="0"/>
      <w:marTop w:val="0"/>
      <w:marBottom w:val="0"/>
      <w:divBdr>
        <w:top w:val="none" w:sz="0" w:space="0" w:color="auto"/>
        <w:left w:val="none" w:sz="0" w:space="0" w:color="auto"/>
        <w:bottom w:val="none" w:sz="0" w:space="0" w:color="auto"/>
        <w:right w:val="none" w:sz="0" w:space="0" w:color="auto"/>
      </w:divBdr>
    </w:div>
    <w:div w:id="369645990">
      <w:bodyDiv w:val="1"/>
      <w:marLeft w:val="0"/>
      <w:marRight w:val="0"/>
      <w:marTop w:val="0"/>
      <w:marBottom w:val="0"/>
      <w:divBdr>
        <w:top w:val="none" w:sz="0" w:space="0" w:color="auto"/>
        <w:left w:val="none" w:sz="0" w:space="0" w:color="auto"/>
        <w:bottom w:val="none" w:sz="0" w:space="0" w:color="auto"/>
        <w:right w:val="none" w:sz="0" w:space="0" w:color="auto"/>
      </w:divBdr>
    </w:div>
    <w:div w:id="372969266">
      <w:bodyDiv w:val="1"/>
      <w:marLeft w:val="0"/>
      <w:marRight w:val="0"/>
      <w:marTop w:val="0"/>
      <w:marBottom w:val="0"/>
      <w:divBdr>
        <w:top w:val="none" w:sz="0" w:space="0" w:color="auto"/>
        <w:left w:val="none" w:sz="0" w:space="0" w:color="auto"/>
        <w:bottom w:val="none" w:sz="0" w:space="0" w:color="auto"/>
        <w:right w:val="none" w:sz="0" w:space="0" w:color="auto"/>
      </w:divBdr>
    </w:div>
    <w:div w:id="389577143">
      <w:bodyDiv w:val="1"/>
      <w:marLeft w:val="0"/>
      <w:marRight w:val="0"/>
      <w:marTop w:val="0"/>
      <w:marBottom w:val="0"/>
      <w:divBdr>
        <w:top w:val="none" w:sz="0" w:space="0" w:color="auto"/>
        <w:left w:val="none" w:sz="0" w:space="0" w:color="auto"/>
        <w:bottom w:val="none" w:sz="0" w:space="0" w:color="auto"/>
        <w:right w:val="none" w:sz="0" w:space="0" w:color="auto"/>
      </w:divBdr>
    </w:div>
    <w:div w:id="394470750">
      <w:bodyDiv w:val="1"/>
      <w:marLeft w:val="0"/>
      <w:marRight w:val="0"/>
      <w:marTop w:val="0"/>
      <w:marBottom w:val="0"/>
      <w:divBdr>
        <w:top w:val="none" w:sz="0" w:space="0" w:color="auto"/>
        <w:left w:val="none" w:sz="0" w:space="0" w:color="auto"/>
        <w:bottom w:val="none" w:sz="0" w:space="0" w:color="auto"/>
        <w:right w:val="none" w:sz="0" w:space="0" w:color="auto"/>
      </w:divBdr>
    </w:div>
    <w:div w:id="396902883">
      <w:bodyDiv w:val="1"/>
      <w:marLeft w:val="0"/>
      <w:marRight w:val="0"/>
      <w:marTop w:val="0"/>
      <w:marBottom w:val="0"/>
      <w:divBdr>
        <w:top w:val="none" w:sz="0" w:space="0" w:color="auto"/>
        <w:left w:val="none" w:sz="0" w:space="0" w:color="auto"/>
        <w:bottom w:val="none" w:sz="0" w:space="0" w:color="auto"/>
        <w:right w:val="none" w:sz="0" w:space="0" w:color="auto"/>
      </w:divBdr>
    </w:div>
    <w:div w:id="412438917">
      <w:bodyDiv w:val="1"/>
      <w:marLeft w:val="0"/>
      <w:marRight w:val="0"/>
      <w:marTop w:val="0"/>
      <w:marBottom w:val="0"/>
      <w:divBdr>
        <w:top w:val="none" w:sz="0" w:space="0" w:color="auto"/>
        <w:left w:val="none" w:sz="0" w:space="0" w:color="auto"/>
        <w:bottom w:val="none" w:sz="0" w:space="0" w:color="auto"/>
        <w:right w:val="none" w:sz="0" w:space="0" w:color="auto"/>
      </w:divBdr>
    </w:div>
    <w:div w:id="416487947">
      <w:bodyDiv w:val="1"/>
      <w:marLeft w:val="0"/>
      <w:marRight w:val="0"/>
      <w:marTop w:val="0"/>
      <w:marBottom w:val="0"/>
      <w:divBdr>
        <w:top w:val="none" w:sz="0" w:space="0" w:color="auto"/>
        <w:left w:val="none" w:sz="0" w:space="0" w:color="auto"/>
        <w:bottom w:val="none" w:sz="0" w:space="0" w:color="auto"/>
        <w:right w:val="none" w:sz="0" w:space="0" w:color="auto"/>
      </w:divBdr>
    </w:div>
    <w:div w:id="423500399">
      <w:bodyDiv w:val="1"/>
      <w:marLeft w:val="0"/>
      <w:marRight w:val="0"/>
      <w:marTop w:val="0"/>
      <w:marBottom w:val="0"/>
      <w:divBdr>
        <w:top w:val="none" w:sz="0" w:space="0" w:color="auto"/>
        <w:left w:val="none" w:sz="0" w:space="0" w:color="auto"/>
        <w:bottom w:val="none" w:sz="0" w:space="0" w:color="auto"/>
        <w:right w:val="none" w:sz="0" w:space="0" w:color="auto"/>
      </w:divBdr>
    </w:div>
    <w:div w:id="425466701">
      <w:bodyDiv w:val="1"/>
      <w:marLeft w:val="0"/>
      <w:marRight w:val="0"/>
      <w:marTop w:val="0"/>
      <w:marBottom w:val="0"/>
      <w:divBdr>
        <w:top w:val="none" w:sz="0" w:space="0" w:color="auto"/>
        <w:left w:val="none" w:sz="0" w:space="0" w:color="auto"/>
        <w:bottom w:val="none" w:sz="0" w:space="0" w:color="auto"/>
        <w:right w:val="none" w:sz="0" w:space="0" w:color="auto"/>
      </w:divBdr>
    </w:div>
    <w:div w:id="426316821">
      <w:bodyDiv w:val="1"/>
      <w:marLeft w:val="0"/>
      <w:marRight w:val="0"/>
      <w:marTop w:val="0"/>
      <w:marBottom w:val="0"/>
      <w:divBdr>
        <w:top w:val="none" w:sz="0" w:space="0" w:color="auto"/>
        <w:left w:val="none" w:sz="0" w:space="0" w:color="auto"/>
        <w:bottom w:val="none" w:sz="0" w:space="0" w:color="auto"/>
        <w:right w:val="none" w:sz="0" w:space="0" w:color="auto"/>
      </w:divBdr>
    </w:div>
    <w:div w:id="429591963">
      <w:bodyDiv w:val="1"/>
      <w:marLeft w:val="0"/>
      <w:marRight w:val="0"/>
      <w:marTop w:val="0"/>
      <w:marBottom w:val="0"/>
      <w:divBdr>
        <w:top w:val="none" w:sz="0" w:space="0" w:color="auto"/>
        <w:left w:val="none" w:sz="0" w:space="0" w:color="auto"/>
        <w:bottom w:val="none" w:sz="0" w:space="0" w:color="auto"/>
        <w:right w:val="none" w:sz="0" w:space="0" w:color="auto"/>
      </w:divBdr>
    </w:div>
    <w:div w:id="448666013">
      <w:bodyDiv w:val="1"/>
      <w:marLeft w:val="0"/>
      <w:marRight w:val="0"/>
      <w:marTop w:val="0"/>
      <w:marBottom w:val="0"/>
      <w:divBdr>
        <w:top w:val="none" w:sz="0" w:space="0" w:color="auto"/>
        <w:left w:val="none" w:sz="0" w:space="0" w:color="auto"/>
        <w:bottom w:val="none" w:sz="0" w:space="0" w:color="auto"/>
        <w:right w:val="none" w:sz="0" w:space="0" w:color="auto"/>
      </w:divBdr>
    </w:div>
    <w:div w:id="450711395">
      <w:bodyDiv w:val="1"/>
      <w:marLeft w:val="0"/>
      <w:marRight w:val="0"/>
      <w:marTop w:val="0"/>
      <w:marBottom w:val="0"/>
      <w:divBdr>
        <w:top w:val="none" w:sz="0" w:space="0" w:color="auto"/>
        <w:left w:val="none" w:sz="0" w:space="0" w:color="auto"/>
        <w:bottom w:val="none" w:sz="0" w:space="0" w:color="auto"/>
        <w:right w:val="none" w:sz="0" w:space="0" w:color="auto"/>
      </w:divBdr>
    </w:div>
    <w:div w:id="466826250">
      <w:bodyDiv w:val="1"/>
      <w:marLeft w:val="0"/>
      <w:marRight w:val="0"/>
      <w:marTop w:val="0"/>
      <w:marBottom w:val="0"/>
      <w:divBdr>
        <w:top w:val="none" w:sz="0" w:space="0" w:color="auto"/>
        <w:left w:val="none" w:sz="0" w:space="0" w:color="auto"/>
        <w:bottom w:val="none" w:sz="0" w:space="0" w:color="auto"/>
        <w:right w:val="none" w:sz="0" w:space="0" w:color="auto"/>
      </w:divBdr>
    </w:div>
    <w:div w:id="471606466">
      <w:bodyDiv w:val="1"/>
      <w:marLeft w:val="0"/>
      <w:marRight w:val="0"/>
      <w:marTop w:val="0"/>
      <w:marBottom w:val="0"/>
      <w:divBdr>
        <w:top w:val="none" w:sz="0" w:space="0" w:color="auto"/>
        <w:left w:val="none" w:sz="0" w:space="0" w:color="auto"/>
        <w:bottom w:val="none" w:sz="0" w:space="0" w:color="auto"/>
        <w:right w:val="none" w:sz="0" w:space="0" w:color="auto"/>
      </w:divBdr>
    </w:div>
    <w:div w:id="480736170">
      <w:bodyDiv w:val="1"/>
      <w:marLeft w:val="0"/>
      <w:marRight w:val="0"/>
      <w:marTop w:val="0"/>
      <w:marBottom w:val="0"/>
      <w:divBdr>
        <w:top w:val="none" w:sz="0" w:space="0" w:color="auto"/>
        <w:left w:val="none" w:sz="0" w:space="0" w:color="auto"/>
        <w:bottom w:val="none" w:sz="0" w:space="0" w:color="auto"/>
        <w:right w:val="none" w:sz="0" w:space="0" w:color="auto"/>
      </w:divBdr>
    </w:div>
    <w:div w:id="481429769">
      <w:bodyDiv w:val="1"/>
      <w:marLeft w:val="0"/>
      <w:marRight w:val="0"/>
      <w:marTop w:val="0"/>
      <w:marBottom w:val="0"/>
      <w:divBdr>
        <w:top w:val="none" w:sz="0" w:space="0" w:color="auto"/>
        <w:left w:val="none" w:sz="0" w:space="0" w:color="auto"/>
        <w:bottom w:val="none" w:sz="0" w:space="0" w:color="auto"/>
        <w:right w:val="none" w:sz="0" w:space="0" w:color="auto"/>
      </w:divBdr>
    </w:div>
    <w:div w:id="489249679">
      <w:bodyDiv w:val="1"/>
      <w:marLeft w:val="0"/>
      <w:marRight w:val="0"/>
      <w:marTop w:val="0"/>
      <w:marBottom w:val="0"/>
      <w:divBdr>
        <w:top w:val="none" w:sz="0" w:space="0" w:color="auto"/>
        <w:left w:val="none" w:sz="0" w:space="0" w:color="auto"/>
        <w:bottom w:val="none" w:sz="0" w:space="0" w:color="auto"/>
        <w:right w:val="none" w:sz="0" w:space="0" w:color="auto"/>
      </w:divBdr>
    </w:div>
    <w:div w:id="490483202">
      <w:bodyDiv w:val="1"/>
      <w:marLeft w:val="0"/>
      <w:marRight w:val="0"/>
      <w:marTop w:val="0"/>
      <w:marBottom w:val="0"/>
      <w:divBdr>
        <w:top w:val="none" w:sz="0" w:space="0" w:color="auto"/>
        <w:left w:val="none" w:sz="0" w:space="0" w:color="auto"/>
        <w:bottom w:val="none" w:sz="0" w:space="0" w:color="auto"/>
        <w:right w:val="none" w:sz="0" w:space="0" w:color="auto"/>
      </w:divBdr>
    </w:div>
    <w:div w:id="520241709">
      <w:bodyDiv w:val="1"/>
      <w:marLeft w:val="0"/>
      <w:marRight w:val="0"/>
      <w:marTop w:val="0"/>
      <w:marBottom w:val="0"/>
      <w:divBdr>
        <w:top w:val="none" w:sz="0" w:space="0" w:color="auto"/>
        <w:left w:val="none" w:sz="0" w:space="0" w:color="auto"/>
        <w:bottom w:val="none" w:sz="0" w:space="0" w:color="auto"/>
        <w:right w:val="none" w:sz="0" w:space="0" w:color="auto"/>
      </w:divBdr>
    </w:div>
    <w:div w:id="521746996">
      <w:bodyDiv w:val="1"/>
      <w:marLeft w:val="0"/>
      <w:marRight w:val="0"/>
      <w:marTop w:val="0"/>
      <w:marBottom w:val="0"/>
      <w:divBdr>
        <w:top w:val="none" w:sz="0" w:space="0" w:color="auto"/>
        <w:left w:val="none" w:sz="0" w:space="0" w:color="auto"/>
        <w:bottom w:val="none" w:sz="0" w:space="0" w:color="auto"/>
        <w:right w:val="none" w:sz="0" w:space="0" w:color="auto"/>
      </w:divBdr>
    </w:div>
    <w:div w:id="528028632">
      <w:bodyDiv w:val="1"/>
      <w:marLeft w:val="0"/>
      <w:marRight w:val="0"/>
      <w:marTop w:val="0"/>
      <w:marBottom w:val="0"/>
      <w:divBdr>
        <w:top w:val="none" w:sz="0" w:space="0" w:color="auto"/>
        <w:left w:val="none" w:sz="0" w:space="0" w:color="auto"/>
        <w:bottom w:val="none" w:sz="0" w:space="0" w:color="auto"/>
        <w:right w:val="none" w:sz="0" w:space="0" w:color="auto"/>
      </w:divBdr>
    </w:div>
    <w:div w:id="531843597">
      <w:bodyDiv w:val="1"/>
      <w:marLeft w:val="0"/>
      <w:marRight w:val="0"/>
      <w:marTop w:val="0"/>
      <w:marBottom w:val="0"/>
      <w:divBdr>
        <w:top w:val="none" w:sz="0" w:space="0" w:color="auto"/>
        <w:left w:val="none" w:sz="0" w:space="0" w:color="auto"/>
        <w:bottom w:val="none" w:sz="0" w:space="0" w:color="auto"/>
        <w:right w:val="none" w:sz="0" w:space="0" w:color="auto"/>
      </w:divBdr>
    </w:div>
    <w:div w:id="532234470">
      <w:bodyDiv w:val="1"/>
      <w:marLeft w:val="0"/>
      <w:marRight w:val="0"/>
      <w:marTop w:val="0"/>
      <w:marBottom w:val="0"/>
      <w:divBdr>
        <w:top w:val="none" w:sz="0" w:space="0" w:color="auto"/>
        <w:left w:val="none" w:sz="0" w:space="0" w:color="auto"/>
        <w:bottom w:val="none" w:sz="0" w:space="0" w:color="auto"/>
        <w:right w:val="none" w:sz="0" w:space="0" w:color="auto"/>
      </w:divBdr>
    </w:div>
    <w:div w:id="535045718">
      <w:bodyDiv w:val="1"/>
      <w:marLeft w:val="0"/>
      <w:marRight w:val="0"/>
      <w:marTop w:val="0"/>
      <w:marBottom w:val="0"/>
      <w:divBdr>
        <w:top w:val="none" w:sz="0" w:space="0" w:color="auto"/>
        <w:left w:val="none" w:sz="0" w:space="0" w:color="auto"/>
        <w:bottom w:val="none" w:sz="0" w:space="0" w:color="auto"/>
        <w:right w:val="none" w:sz="0" w:space="0" w:color="auto"/>
      </w:divBdr>
    </w:div>
    <w:div w:id="535848717">
      <w:bodyDiv w:val="1"/>
      <w:marLeft w:val="0"/>
      <w:marRight w:val="0"/>
      <w:marTop w:val="0"/>
      <w:marBottom w:val="0"/>
      <w:divBdr>
        <w:top w:val="none" w:sz="0" w:space="0" w:color="auto"/>
        <w:left w:val="none" w:sz="0" w:space="0" w:color="auto"/>
        <w:bottom w:val="none" w:sz="0" w:space="0" w:color="auto"/>
        <w:right w:val="none" w:sz="0" w:space="0" w:color="auto"/>
      </w:divBdr>
    </w:div>
    <w:div w:id="551038264">
      <w:bodyDiv w:val="1"/>
      <w:marLeft w:val="0"/>
      <w:marRight w:val="0"/>
      <w:marTop w:val="0"/>
      <w:marBottom w:val="0"/>
      <w:divBdr>
        <w:top w:val="none" w:sz="0" w:space="0" w:color="auto"/>
        <w:left w:val="none" w:sz="0" w:space="0" w:color="auto"/>
        <w:bottom w:val="none" w:sz="0" w:space="0" w:color="auto"/>
        <w:right w:val="none" w:sz="0" w:space="0" w:color="auto"/>
      </w:divBdr>
    </w:div>
    <w:div w:id="570390912">
      <w:bodyDiv w:val="1"/>
      <w:marLeft w:val="0"/>
      <w:marRight w:val="0"/>
      <w:marTop w:val="0"/>
      <w:marBottom w:val="0"/>
      <w:divBdr>
        <w:top w:val="none" w:sz="0" w:space="0" w:color="auto"/>
        <w:left w:val="none" w:sz="0" w:space="0" w:color="auto"/>
        <w:bottom w:val="none" w:sz="0" w:space="0" w:color="auto"/>
        <w:right w:val="none" w:sz="0" w:space="0" w:color="auto"/>
      </w:divBdr>
    </w:div>
    <w:div w:id="592904888">
      <w:bodyDiv w:val="1"/>
      <w:marLeft w:val="0"/>
      <w:marRight w:val="0"/>
      <w:marTop w:val="0"/>
      <w:marBottom w:val="0"/>
      <w:divBdr>
        <w:top w:val="none" w:sz="0" w:space="0" w:color="auto"/>
        <w:left w:val="none" w:sz="0" w:space="0" w:color="auto"/>
        <w:bottom w:val="none" w:sz="0" w:space="0" w:color="auto"/>
        <w:right w:val="none" w:sz="0" w:space="0" w:color="auto"/>
      </w:divBdr>
    </w:div>
    <w:div w:id="595748436">
      <w:bodyDiv w:val="1"/>
      <w:marLeft w:val="0"/>
      <w:marRight w:val="0"/>
      <w:marTop w:val="0"/>
      <w:marBottom w:val="0"/>
      <w:divBdr>
        <w:top w:val="none" w:sz="0" w:space="0" w:color="auto"/>
        <w:left w:val="none" w:sz="0" w:space="0" w:color="auto"/>
        <w:bottom w:val="none" w:sz="0" w:space="0" w:color="auto"/>
        <w:right w:val="none" w:sz="0" w:space="0" w:color="auto"/>
      </w:divBdr>
    </w:div>
    <w:div w:id="595945154">
      <w:bodyDiv w:val="1"/>
      <w:marLeft w:val="0"/>
      <w:marRight w:val="0"/>
      <w:marTop w:val="0"/>
      <w:marBottom w:val="0"/>
      <w:divBdr>
        <w:top w:val="none" w:sz="0" w:space="0" w:color="auto"/>
        <w:left w:val="none" w:sz="0" w:space="0" w:color="auto"/>
        <w:bottom w:val="none" w:sz="0" w:space="0" w:color="auto"/>
        <w:right w:val="none" w:sz="0" w:space="0" w:color="auto"/>
      </w:divBdr>
    </w:div>
    <w:div w:id="597366852">
      <w:bodyDiv w:val="1"/>
      <w:marLeft w:val="0"/>
      <w:marRight w:val="0"/>
      <w:marTop w:val="0"/>
      <w:marBottom w:val="0"/>
      <w:divBdr>
        <w:top w:val="none" w:sz="0" w:space="0" w:color="auto"/>
        <w:left w:val="none" w:sz="0" w:space="0" w:color="auto"/>
        <w:bottom w:val="none" w:sz="0" w:space="0" w:color="auto"/>
        <w:right w:val="none" w:sz="0" w:space="0" w:color="auto"/>
      </w:divBdr>
    </w:div>
    <w:div w:id="604775797">
      <w:bodyDiv w:val="1"/>
      <w:marLeft w:val="0"/>
      <w:marRight w:val="0"/>
      <w:marTop w:val="0"/>
      <w:marBottom w:val="0"/>
      <w:divBdr>
        <w:top w:val="none" w:sz="0" w:space="0" w:color="auto"/>
        <w:left w:val="none" w:sz="0" w:space="0" w:color="auto"/>
        <w:bottom w:val="none" w:sz="0" w:space="0" w:color="auto"/>
        <w:right w:val="none" w:sz="0" w:space="0" w:color="auto"/>
      </w:divBdr>
    </w:div>
    <w:div w:id="605619393">
      <w:bodyDiv w:val="1"/>
      <w:marLeft w:val="0"/>
      <w:marRight w:val="0"/>
      <w:marTop w:val="0"/>
      <w:marBottom w:val="0"/>
      <w:divBdr>
        <w:top w:val="none" w:sz="0" w:space="0" w:color="auto"/>
        <w:left w:val="none" w:sz="0" w:space="0" w:color="auto"/>
        <w:bottom w:val="none" w:sz="0" w:space="0" w:color="auto"/>
        <w:right w:val="none" w:sz="0" w:space="0" w:color="auto"/>
      </w:divBdr>
    </w:div>
    <w:div w:id="607395679">
      <w:bodyDiv w:val="1"/>
      <w:marLeft w:val="0"/>
      <w:marRight w:val="0"/>
      <w:marTop w:val="0"/>
      <w:marBottom w:val="0"/>
      <w:divBdr>
        <w:top w:val="none" w:sz="0" w:space="0" w:color="auto"/>
        <w:left w:val="none" w:sz="0" w:space="0" w:color="auto"/>
        <w:bottom w:val="none" w:sz="0" w:space="0" w:color="auto"/>
        <w:right w:val="none" w:sz="0" w:space="0" w:color="auto"/>
      </w:divBdr>
    </w:div>
    <w:div w:id="609748858">
      <w:bodyDiv w:val="1"/>
      <w:marLeft w:val="0"/>
      <w:marRight w:val="0"/>
      <w:marTop w:val="0"/>
      <w:marBottom w:val="0"/>
      <w:divBdr>
        <w:top w:val="none" w:sz="0" w:space="0" w:color="auto"/>
        <w:left w:val="none" w:sz="0" w:space="0" w:color="auto"/>
        <w:bottom w:val="none" w:sz="0" w:space="0" w:color="auto"/>
        <w:right w:val="none" w:sz="0" w:space="0" w:color="auto"/>
      </w:divBdr>
    </w:div>
    <w:div w:id="611398844">
      <w:bodyDiv w:val="1"/>
      <w:marLeft w:val="0"/>
      <w:marRight w:val="0"/>
      <w:marTop w:val="0"/>
      <w:marBottom w:val="0"/>
      <w:divBdr>
        <w:top w:val="none" w:sz="0" w:space="0" w:color="auto"/>
        <w:left w:val="none" w:sz="0" w:space="0" w:color="auto"/>
        <w:bottom w:val="none" w:sz="0" w:space="0" w:color="auto"/>
        <w:right w:val="none" w:sz="0" w:space="0" w:color="auto"/>
      </w:divBdr>
    </w:div>
    <w:div w:id="612134439">
      <w:bodyDiv w:val="1"/>
      <w:marLeft w:val="0"/>
      <w:marRight w:val="0"/>
      <w:marTop w:val="0"/>
      <w:marBottom w:val="0"/>
      <w:divBdr>
        <w:top w:val="none" w:sz="0" w:space="0" w:color="auto"/>
        <w:left w:val="none" w:sz="0" w:space="0" w:color="auto"/>
        <w:bottom w:val="none" w:sz="0" w:space="0" w:color="auto"/>
        <w:right w:val="none" w:sz="0" w:space="0" w:color="auto"/>
      </w:divBdr>
    </w:div>
    <w:div w:id="614287368">
      <w:bodyDiv w:val="1"/>
      <w:marLeft w:val="0"/>
      <w:marRight w:val="0"/>
      <w:marTop w:val="0"/>
      <w:marBottom w:val="0"/>
      <w:divBdr>
        <w:top w:val="none" w:sz="0" w:space="0" w:color="auto"/>
        <w:left w:val="none" w:sz="0" w:space="0" w:color="auto"/>
        <w:bottom w:val="none" w:sz="0" w:space="0" w:color="auto"/>
        <w:right w:val="none" w:sz="0" w:space="0" w:color="auto"/>
      </w:divBdr>
    </w:div>
    <w:div w:id="616107103">
      <w:bodyDiv w:val="1"/>
      <w:marLeft w:val="0"/>
      <w:marRight w:val="0"/>
      <w:marTop w:val="0"/>
      <w:marBottom w:val="0"/>
      <w:divBdr>
        <w:top w:val="none" w:sz="0" w:space="0" w:color="auto"/>
        <w:left w:val="none" w:sz="0" w:space="0" w:color="auto"/>
        <w:bottom w:val="none" w:sz="0" w:space="0" w:color="auto"/>
        <w:right w:val="none" w:sz="0" w:space="0" w:color="auto"/>
      </w:divBdr>
    </w:div>
    <w:div w:id="625429721">
      <w:bodyDiv w:val="1"/>
      <w:marLeft w:val="0"/>
      <w:marRight w:val="0"/>
      <w:marTop w:val="0"/>
      <w:marBottom w:val="0"/>
      <w:divBdr>
        <w:top w:val="none" w:sz="0" w:space="0" w:color="auto"/>
        <w:left w:val="none" w:sz="0" w:space="0" w:color="auto"/>
        <w:bottom w:val="none" w:sz="0" w:space="0" w:color="auto"/>
        <w:right w:val="none" w:sz="0" w:space="0" w:color="auto"/>
      </w:divBdr>
    </w:div>
    <w:div w:id="630869121">
      <w:bodyDiv w:val="1"/>
      <w:marLeft w:val="0"/>
      <w:marRight w:val="0"/>
      <w:marTop w:val="0"/>
      <w:marBottom w:val="0"/>
      <w:divBdr>
        <w:top w:val="none" w:sz="0" w:space="0" w:color="auto"/>
        <w:left w:val="none" w:sz="0" w:space="0" w:color="auto"/>
        <w:bottom w:val="none" w:sz="0" w:space="0" w:color="auto"/>
        <w:right w:val="none" w:sz="0" w:space="0" w:color="auto"/>
      </w:divBdr>
    </w:div>
    <w:div w:id="643661491">
      <w:bodyDiv w:val="1"/>
      <w:marLeft w:val="0"/>
      <w:marRight w:val="0"/>
      <w:marTop w:val="0"/>
      <w:marBottom w:val="0"/>
      <w:divBdr>
        <w:top w:val="none" w:sz="0" w:space="0" w:color="auto"/>
        <w:left w:val="none" w:sz="0" w:space="0" w:color="auto"/>
        <w:bottom w:val="none" w:sz="0" w:space="0" w:color="auto"/>
        <w:right w:val="none" w:sz="0" w:space="0" w:color="auto"/>
      </w:divBdr>
    </w:div>
    <w:div w:id="643705598">
      <w:bodyDiv w:val="1"/>
      <w:marLeft w:val="0"/>
      <w:marRight w:val="0"/>
      <w:marTop w:val="0"/>
      <w:marBottom w:val="0"/>
      <w:divBdr>
        <w:top w:val="none" w:sz="0" w:space="0" w:color="auto"/>
        <w:left w:val="none" w:sz="0" w:space="0" w:color="auto"/>
        <w:bottom w:val="none" w:sz="0" w:space="0" w:color="auto"/>
        <w:right w:val="none" w:sz="0" w:space="0" w:color="auto"/>
      </w:divBdr>
    </w:div>
    <w:div w:id="649869114">
      <w:bodyDiv w:val="1"/>
      <w:marLeft w:val="0"/>
      <w:marRight w:val="0"/>
      <w:marTop w:val="0"/>
      <w:marBottom w:val="0"/>
      <w:divBdr>
        <w:top w:val="none" w:sz="0" w:space="0" w:color="auto"/>
        <w:left w:val="none" w:sz="0" w:space="0" w:color="auto"/>
        <w:bottom w:val="none" w:sz="0" w:space="0" w:color="auto"/>
        <w:right w:val="none" w:sz="0" w:space="0" w:color="auto"/>
      </w:divBdr>
    </w:div>
    <w:div w:id="653754109">
      <w:bodyDiv w:val="1"/>
      <w:marLeft w:val="0"/>
      <w:marRight w:val="0"/>
      <w:marTop w:val="0"/>
      <w:marBottom w:val="0"/>
      <w:divBdr>
        <w:top w:val="none" w:sz="0" w:space="0" w:color="auto"/>
        <w:left w:val="none" w:sz="0" w:space="0" w:color="auto"/>
        <w:bottom w:val="none" w:sz="0" w:space="0" w:color="auto"/>
        <w:right w:val="none" w:sz="0" w:space="0" w:color="auto"/>
      </w:divBdr>
    </w:div>
    <w:div w:id="660618276">
      <w:bodyDiv w:val="1"/>
      <w:marLeft w:val="0"/>
      <w:marRight w:val="0"/>
      <w:marTop w:val="0"/>
      <w:marBottom w:val="0"/>
      <w:divBdr>
        <w:top w:val="none" w:sz="0" w:space="0" w:color="auto"/>
        <w:left w:val="none" w:sz="0" w:space="0" w:color="auto"/>
        <w:bottom w:val="none" w:sz="0" w:space="0" w:color="auto"/>
        <w:right w:val="none" w:sz="0" w:space="0" w:color="auto"/>
      </w:divBdr>
    </w:div>
    <w:div w:id="677467622">
      <w:bodyDiv w:val="1"/>
      <w:marLeft w:val="0"/>
      <w:marRight w:val="0"/>
      <w:marTop w:val="0"/>
      <w:marBottom w:val="0"/>
      <w:divBdr>
        <w:top w:val="none" w:sz="0" w:space="0" w:color="auto"/>
        <w:left w:val="none" w:sz="0" w:space="0" w:color="auto"/>
        <w:bottom w:val="none" w:sz="0" w:space="0" w:color="auto"/>
        <w:right w:val="none" w:sz="0" w:space="0" w:color="auto"/>
      </w:divBdr>
    </w:div>
    <w:div w:id="682367073">
      <w:bodyDiv w:val="1"/>
      <w:marLeft w:val="0"/>
      <w:marRight w:val="0"/>
      <w:marTop w:val="0"/>
      <w:marBottom w:val="0"/>
      <w:divBdr>
        <w:top w:val="none" w:sz="0" w:space="0" w:color="auto"/>
        <w:left w:val="none" w:sz="0" w:space="0" w:color="auto"/>
        <w:bottom w:val="none" w:sz="0" w:space="0" w:color="auto"/>
        <w:right w:val="none" w:sz="0" w:space="0" w:color="auto"/>
      </w:divBdr>
    </w:div>
    <w:div w:id="685443731">
      <w:bodyDiv w:val="1"/>
      <w:marLeft w:val="0"/>
      <w:marRight w:val="0"/>
      <w:marTop w:val="0"/>
      <w:marBottom w:val="0"/>
      <w:divBdr>
        <w:top w:val="none" w:sz="0" w:space="0" w:color="auto"/>
        <w:left w:val="none" w:sz="0" w:space="0" w:color="auto"/>
        <w:bottom w:val="none" w:sz="0" w:space="0" w:color="auto"/>
        <w:right w:val="none" w:sz="0" w:space="0" w:color="auto"/>
      </w:divBdr>
    </w:div>
    <w:div w:id="688606582">
      <w:bodyDiv w:val="1"/>
      <w:marLeft w:val="0"/>
      <w:marRight w:val="0"/>
      <w:marTop w:val="0"/>
      <w:marBottom w:val="0"/>
      <w:divBdr>
        <w:top w:val="none" w:sz="0" w:space="0" w:color="auto"/>
        <w:left w:val="none" w:sz="0" w:space="0" w:color="auto"/>
        <w:bottom w:val="none" w:sz="0" w:space="0" w:color="auto"/>
        <w:right w:val="none" w:sz="0" w:space="0" w:color="auto"/>
      </w:divBdr>
    </w:div>
    <w:div w:id="693725225">
      <w:bodyDiv w:val="1"/>
      <w:marLeft w:val="0"/>
      <w:marRight w:val="0"/>
      <w:marTop w:val="0"/>
      <w:marBottom w:val="0"/>
      <w:divBdr>
        <w:top w:val="none" w:sz="0" w:space="0" w:color="auto"/>
        <w:left w:val="none" w:sz="0" w:space="0" w:color="auto"/>
        <w:bottom w:val="none" w:sz="0" w:space="0" w:color="auto"/>
        <w:right w:val="none" w:sz="0" w:space="0" w:color="auto"/>
      </w:divBdr>
    </w:div>
    <w:div w:id="702096681">
      <w:bodyDiv w:val="1"/>
      <w:marLeft w:val="0"/>
      <w:marRight w:val="0"/>
      <w:marTop w:val="0"/>
      <w:marBottom w:val="0"/>
      <w:divBdr>
        <w:top w:val="none" w:sz="0" w:space="0" w:color="auto"/>
        <w:left w:val="none" w:sz="0" w:space="0" w:color="auto"/>
        <w:bottom w:val="none" w:sz="0" w:space="0" w:color="auto"/>
        <w:right w:val="none" w:sz="0" w:space="0" w:color="auto"/>
      </w:divBdr>
    </w:div>
    <w:div w:id="702286756">
      <w:bodyDiv w:val="1"/>
      <w:marLeft w:val="0"/>
      <w:marRight w:val="0"/>
      <w:marTop w:val="0"/>
      <w:marBottom w:val="0"/>
      <w:divBdr>
        <w:top w:val="none" w:sz="0" w:space="0" w:color="auto"/>
        <w:left w:val="none" w:sz="0" w:space="0" w:color="auto"/>
        <w:bottom w:val="none" w:sz="0" w:space="0" w:color="auto"/>
        <w:right w:val="none" w:sz="0" w:space="0" w:color="auto"/>
      </w:divBdr>
    </w:div>
    <w:div w:id="702903208">
      <w:bodyDiv w:val="1"/>
      <w:marLeft w:val="0"/>
      <w:marRight w:val="0"/>
      <w:marTop w:val="0"/>
      <w:marBottom w:val="0"/>
      <w:divBdr>
        <w:top w:val="none" w:sz="0" w:space="0" w:color="auto"/>
        <w:left w:val="none" w:sz="0" w:space="0" w:color="auto"/>
        <w:bottom w:val="none" w:sz="0" w:space="0" w:color="auto"/>
        <w:right w:val="none" w:sz="0" w:space="0" w:color="auto"/>
      </w:divBdr>
    </w:div>
    <w:div w:id="704716000">
      <w:bodyDiv w:val="1"/>
      <w:marLeft w:val="0"/>
      <w:marRight w:val="0"/>
      <w:marTop w:val="0"/>
      <w:marBottom w:val="0"/>
      <w:divBdr>
        <w:top w:val="none" w:sz="0" w:space="0" w:color="auto"/>
        <w:left w:val="none" w:sz="0" w:space="0" w:color="auto"/>
        <w:bottom w:val="none" w:sz="0" w:space="0" w:color="auto"/>
        <w:right w:val="none" w:sz="0" w:space="0" w:color="auto"/>
      </w:divBdr>
    </w:div>
    <w:div w:id="711802906">
      <w:bodyDiv w:val="1"/>
      <w:marLeft w:val="0"/>
      <w:marRight w:val="0"/>
      <w:marTop w:val="0"/>
      <w:marBottom w:val="0"/>
      <w:divBdr>
        <w:top w:val="none" w:sz="0" w:space="0" w:color="auto"/>
        <w:left w:val="none" w:sz="0" w:space="0" w:color="auto"/>
        <w:bottom w:val="none" w:sz="0" w:space="0" w:color="auto"/>
        <w:right w:val="none" w:sz="0" w:space="0" w:color="auto"/>
      </w:divBdr>
    </w:div>
    <w:div w:id="716127608">
      <w:bodyDiv w:val="1"/>
      <w:marLeft w:val="0"/>
      <w:marRight w:val="0"/>
      <w:marTop w:val="0"/>
      <w:marBottom w:val="0"/>
      <w:divBdr>
        <w:top w:val="none" w:sz="0" w:space="0" w:color="auto"/>
        <w:left w:val="none" w:sz="0" w:space="0" w:color="auto"/>
        <w:bottom w:val="none" w:sz="0" w:space="0" w:color="auto"/>
        <w:right w:val="none" w:sz="0" w:space="0" w:color="auto"/>
      </w:divBdr>
    </w:div>
    <w:div w:id="716516225">
      <w:bodyDiv w:val="1"/>
      <w:marLeft w:val="0"/>
      <w:marRight w:val="0"/>
      <w:marTop w:val="0"/>
      <w:marBottom w:val="0"/>
      <w:divBdr>
        <w:top w:val="none" w:sz="0" w:space="0" w:color="auto"/>
        <w:left w:val="none" w:sz="0" w:space="0" w:color="auto"/>
        <w:bottom w:val="none" w:sz="0" w:space="0" w:color="auto"/>
        <w:right w:val="none" w:sz="0" w:space="0" w:color="auto"/>
      </w:divBdr>
    </w:div>
    <w:div w:id="718092757">
      <w:bodyDiv w:val="1"/>
      <w:marLeft w:val="0"/>
      <w:marRight w:val="0"/>
      <w:marTop w:val="0"/>
      <w:marBottom w:val="0"/>
      <w:divBdr>
        <w:top w:val="none" w:sz="0" w:space="0" w:color="auto"/>
        <w:left w:val="none" w:sz="0" w:space="0" w:color="auto"/>
        <w:bottom w:val="none" w:sz="0" w:space="0" w:color="auto"/>
        <w:right w:val="none" w:sz="0" w:space="0" w:color="auto"/>
      </w:divBdr>
    </w:div>
    <w:div w:id="719133349">
      <w:bodyDiv w:val="1"/>
      <w:marLeft w:val="0"/>
      <w:marRight w:val="0"/>
      <w:marTop w:val="0"/>
      <w:marBottom w:val="0"/>
      <w:divBdr>
        <w:top w:val="none" w:sz="0" w:space="0" w:color="auto"/>
        <w:left w:val="none" w:sz="0" w:space="0" w:color="auto"/>
        <w:bottom w:val="none" w:sz="0" w:space="0" w:color="auto"/>
        <w:right w:val="none" w:sz="0" w:space="0" w:color="auto"/>
      </w:divBdr>
    </w:div>
    <w:div w:id="734937808">
      <w:bodyDiv w:val="1"/>
      <w:marLeft w:val="0"/>
      <w:marRight w:val="0"/>
      <w:marTop w:val="0"/>
      <w:marBottom w:val="0"/>
      <w:divBdr>
        <w:top w:val="none" w:sz="0" w:space="0" w:color="auto"/>
        <w:left w:val="none" w:sz="0" w:space="0" w:color="auto"/>
        <w:bottom w:val="none" w:sz="0" w:space="0" w:color="auto"/>
        <w:right w:val="none" w:sz="0" w:space="0" w:color="auto"/>
      </w:divBdr>
    </w:div>
    <w:div w:id="738287671">
      <w:bodyDiv w:val="1"/>
      <w:marLeft w:val="0"/>
      <w:marRight w:val="0"/>
      <w:marTop w:val="0"/>
      <w:marBottom w:val="0"/>
      <w:divBdr>
        <w:top w:val="none" w:sz="0" w:space="0" w:color="auto"/>
        <w:left w:val="none" w:sz="0" w:space="0" w:color="auto"/>
        <w:bottom w:val="none" w:sz="0" w:space="0" w:color="auto"/>
        <w:right w:val="none" w:sz="0" w:space="0" w:color="auto"/>
      </w:divBdr>
    </w:div>
    <w:div w:id="740517332">
      <w:bodyDiv w:val="1"/>
      <w:marLeft w:val="0"/>
      <w:marRight w:val="0"/>
      <w:marTop w:val="0"/>
      <w:marBottom w:val="0"/>
      <w:divBdr>
        <w:top w:val="none" w:sz="0" w:space="0" w:color="auto"/>
        <w:left w:val="none" w:sz="0" w:space="0" w:color="auto"/>
        <w:bottom w:val="none" w:sz="0" w:space="0" w:color="auto"/>
        <w:right w:val="none" w:sz="0" w:space="0" w:color="auto"/>
      </w:divBdr>
    </w:div>
    <w:div w:id="745689568">
      <w:bodyDiv w:val="1"/>
      <w:marLeft w:val="0"/>
      <w:marRight w:val="0"/>
      <w:marTop w:val="0"/>
      <w:marBottom w:val="0"/>
      <w:divBdr>
        <w:top w:val="none" w:sz="0" w:space="0" w:color="auto"/>
        <w:left w:val="none" w:sz="0" w:space="0" w:color="auto"/>
        <w:bottom w:val="none" w:sz="0" w:space="0" w:color="auto"/>
        <w:right w:val="none" w:sz="0" w:space="0" w:color="auto"/>
      </w:divBdr>
    </w:div>
    <w:div w:id="750007148">
      <w:bodyDiv w:val="1"/>
      <w:marLeft w:val="0"/>
      <w:marRight w:val="0"/>
      <w:marTop w:val="0"/>
      <w:marBottom w:val="0"/>
      <w:divBdr>
        <w:top w:val="none" w:sz="0" w:space="0" w:color="auto"/>
        <w:left w:val="none" w:sz="0" w:space="0" w:color="auto"/>
        <w:bottom w:val="none" w:sz="0" w:space="0" w:color="auto"/>
        <w:right w:val="none" w:sz="0" w:space="0" w:color="auto"/>
      </w:divBdr>
    </w:div>
    <w:div w:id="755397408">
      <w:bodyDiv w:val="1"/>
      <w:marLeft w:val="0"/>
      <w:marRight w:val="0"/>
      <w:marTop w:val="0"/>
      <w:marBottom w:val="0"/>
      <w:divBdr>
        <w:top w:val="none" w:sz="0" w:space="0" w:color="auto"/>
        <w:left w:val="none" w:sz="0" w:space="0" w:color="auto"/>
        <w:bottom w:val="none" w:sz="0" w:space="0" w:color="auto"/>
        <w:right w:val="none" w:sz="0" w:space="0" w:color="auto"/>
      </w:divBdr>
    </w:div>
    <w:div w:id="766460040">
      <w:bodyDiv w:val="1"/>
      <w:marLeft w:val="0"/>
      <w:marRight w:val="0"/>
      <w:marTop w:val="0"/>
      <w:marBottom w:val="0"/>
      <w:divBdr>
        <w:top w:val="none" w:sz="0" w:space="0" w:color="auto"/>
        <w:left w:val="none" w:sz="0" w:space="0" w:color="auto"/>
        <w:bottom w:val="none" w:sz="0" w:space="0" w:color="auto"/>
        <w:right w:val="none" w:sz="0" w:space="0" w:color="auto"/>
      </w:divBdr>
    </w:div>
    <w:div w:id="767848301">
      <w:bodyDiv w:val="1"/>
      <w:marLeft w:val="0"/>
      <w:marRight w:val="0"/>
      <w:marTop w:val="0"/>
      <w:marBottom w:val="0"/>
      <w:divBdr>
        <w:top w:val="none" w:sz="0" w:space="0" w:color="auto"/>
        <w:left w:val="none" w:sz="0" w:space="0" w:color="auto"/>
        <w:bottom w:val="none" w:sz="0" w:space="0" w:color="auto"/>
        <w:right w:val="none" w:sz="0" w:space="0" w:color="auto"/>
      </w:divBdr>
    </w:div>
    <w:div w:id="767892995">
      <w:bodyDiv w:val="1"/>
      <w:marLeft w:val="0"/>
      <w:marRight w:val="0"/>
      <w:marTop w:val="0"/>
      <w:marBottom w:val="0"/>
      <w:divBdr>
        <w:top w:val="none" w:sz="0" w:space="0" w:color="auto"/>
        <w:left w:val="none" w:sz="0" w:space="0" w:color="auto"/>
        <w:bottom w:val="none" w:sz="0" w:space="0" w:color="auto"/>
        <w:right w:val="none" w:sz="0" w:space="0" w:color="auto"/>
      </w:divBdr>
    </w:div>
    <w:div w:id="768698124">
      <w:bodyDiv w:val="1"/>
      <w:marLeft w:val="0"/>
      <w:marRight w:val="0"/>
      <w:marTop w:val="0"/>
      <w:marBottom w:val="0"/>
      <w:divBdr>
        <w:top w:val="none" w:sz="0" w:space="0" w:color="auto"/>
        <w:left w:val="none" w:sz="0" w:space="0" w:color="auto"/>
        <w:bottom w:val="none" w:sz="0" w:space="0" w:color="auto"/>
        <w:right w:val="none" w:sz="0" w:space="0" w:color="auto"/>
      </w:divBdr>
    </w:div>
    <w:div w:id="768742432">
      <w:bodyDiv w:val="1"/>
      <w:marLeft w:val="0"/>
      <w:marRight w:val="0"/>
      <w:marTop w:val="0"/>
      <w:marBottom w:val="0"/>
      <w:divBdr>
        <w:top w:val="none" w:sz="0" w:space="0" w:color="auto"/>
        <w:left w:val="none" w:sz="0" w:space="0" w:color="auto"/>
        <w:bottom w:val="none" w:sz="0" w:space="0" w:color="auto"/>
        <w:right w:val="none" w:sz="0" w:space="0" w:color="auto"/>
      </w:divBdr>
    </w:div>
    <w:div w:id="770010655">
      <w:bodyDiv w:val="1"/>
      <w:marLeft w:val="0"/>
      <w:marRight w:val="0"/>
      <w:marTop w:val="0"/>
      <w:marBottom w:val="0"/>
      <w:divBdr>
        <w:top w:val="none" w:sz="0" w:space="0" w:color="auto"/>
        <w:left w:val="none" w:sz="0" w:space="0" w:color="auto"/>
        <w:bottom w:val="none" w:sz="0" w:space="0" w:color="auto"/>
        <w:right w:val="none" w:sz="0" w:space="0" w:color="auto"/>
      </w:divBdr>
    </w:div>
    <w:div w:id="783424312">
      <w:bodyDiv w:val="1"/>
      <w:marLeft w:val="0"/>
      <w:marRight w:val="0"/>
      <w:marTop w:val="0"/>
      <w:marBottom w:val="0"/>
      <w:divBdr>
        <w:top w:val="none" w:sz="0" w:space="0" w:color="auto"/>
        <w:left w:val="none" w:sz="0" w:space="0" w:color="auto"/>
        <w:bottom w:val="none" w:sz="0" w:space="0" w:color="auto"/>
        <w:right w:val="none" w:sz="0" w:space="0" w:color="auto"/>
      </w:divBdr>
    </w:div>
    <w:div w:id="783424567">
      <w:bodyDiv w:val="1"/>
      <w:marLeft w:val="0"/>
      <w:marRight w:val="0"/>
      <w:marTop w:val="0"/>
      <w:marBottom w:val="0"/>
      <w:divBdr>
        <w:top w:val="none" w:sz="0" w:space="0" w:color="auto"/>
        <w:left w:val="none" w:sz="0" w:space="0" w:color="auto"/>
        <w:bottom w:val="none" w:sz="0" w:space="0" w:color="auto"/>
        <w:right w:val="none" w:sz="0" w:space="0" w:color="auto"/>
      </w:divBdr>
    </w:div>
    <w:div w:id="786392162">
      <w:bodyDiv w:val="1"/>
      <w:marLeft w:val="0"/>
      <w:marRight w:val="0"/>
      <w:marTop w:val="0"/>
      <w:marBottom w:val="0"/>
      <w:divBdr>
        <w:top w:val="none" w:sz="0" w:space="0" w:color="auto"/>
        <w:left w:val="none" w:sz="0" w:space="0" w:color="auto"/>
        <w:bottom w:val="none" w:sz="0" w:space="0" w:color="auto"/>
        <w:right w:val="none" w:sz="0" w:space="0" w:color="auto"/>
      </w:divBdr>
    </w:div>
    <w:div w:id="796795067">
      <w:bodyDiv w:val="1"/>
      <w:marLeft w:val="0"/>
      <w:marRight w:val="0"/>
      <w:marTop w:val="0"/>
      <w:marBottom w:val="0"/>
      <w:divBdr>
        <w:top w:val="none" w:sz="0" w:space="0" w:color="auto"/>
        <w:left w:val="none" w:sz="0" w:space="0" w:color="auto"/>
        <w:bottom w:val="none" w:sz="0" w:space="0" w:color="auto"/>
        <w:right w:val="none" w:sz="0" w:space="0" w:color="auto"/>
      </w:divBdr>
    </w:div>
    <w:div w:id="803960158">
      <w:bodyDiv w:val="1"/>
      <w:marLeft w:val="0"/>
      <w:marRight w:val="0"/>
      <w:marTop w:val="0"/>
      <w:marBottom w:val="0"/>
      <w:divBdr>
        <w:top w:val="none" w:sz="0" w:space="0" w:color="auto"/>
        <w:left w:val="none" w:sz="0" w:space="0" w:color="auto"/>
        <w:bottom w:val="none" w:sz="0" w:space="0" w:color="auto"/>
        <w:right w:val="none" w:sz="0" w:space="0" w:color="auto"/>
      </w:divBdr>
    </w:div>
    <w:div w:id="819225193">
      <w:bodyDiv w:val="1"/>
      <w:marLeft w:val="0"/>
      <w:marRight w:val="0"/>
      <w:marTop w:val="0"/>
      <w:marBottom w:val="0"/>
      <w:divBdr>
        <w:top w:val="none" w:sz="0" w:space="0" w:color="auto"/>
        <w:left w:val="none" w:sz="0" w:space="0" w:color="auto"/>
        <w:bottom w:val="none" w:sz="0" w:space="0" w:color="auto"/>
        <w:right w:val="none" w:sz="0" w:space="0" w:color="auto"/>
      </w:divBdr>
    </w:div>
    <w:div w:id="833184391">
      <w:bodyDiv w:val="1"/>
      <w:marLeft w:val="0"/>
      <w:marRight w:val="0"/>
      <w:marTop w:val="0"/>
      <w:marBottom w:val="0"/>
      <w:divBdr>
        <w:top w:val="none" w:sz="0" w:space="0" w:color="auto"/>
        <w:left w:val="none" w:sz="0" w:space="0" w:color="auto"/>
        <w:bottom w:val="none" w:sz="0" w:space="0" w:color="auto"/>
        <w:right w:val="none" w:sz="0" w:space="0" w:color="auto"/>
      </w:divBdr>
    </w:div>
    <w:div w:id="838546651">
      <w:bodyDiv w:val="1"/>
      <w:marLeft w:val="0"/>
      <w:marRight w:val="0"/>
      <w:marTop w:val="0"/>
      <w:marBottom w:val="0"/>
      <w:divBdr>
        <w:top w:val="none" w:sz="0" w:space="0" w:color="auto"/>
        <w:left w:val="none" w:sz="0" w:space="0" w:color="auto"/>
        <w:bottom w:val="none" w:sz="0" w:space="0" w:color="auto"/>
        <w:right w:val="none" w:sz="0" w:space="0" w:color="auto"/>
      </w:divBdr>
    </w:div>
    <w:div w:id="840122279">
      <w:bodyDiv w:val="1"/>
      <w:marLeft w:val="0"/>
      <w:marRight w:val="0"/>
      <w:marTop w:val="0"/>
      <w:marBottom w:val="0"/>
      <w:divBdr>
        <w:top w:val="none" w:sz="0" w:space="0" w:color="auto"/>
        <w:left w:val="none" w:sz="0" w:space="0" w:color="auto"/>
        <w:bottom w:val="none" w:sz="0" w:space="0" w:color="auto"/>
        <w:right w:val="none" w:sz="0" w:space="0" w:color="auto"/>
      </w:divBdr>
    </w:div>
    <w:div w:id="854424956">
      <w:bodyDiv w:val="1"/>
      <w:marLeft w:val="0"/>
      <w:marRight w:val="0"/>
      <w:marTop w:val="0"/>
      <w:marBottom w:val="0"/>
      <w:divBdr>
        <w:top w:val="none" w:sz="0" w:space="0" w:color="auto"/>
        <w:left w:val="none" w:sz="0" w:space="0" w:color="auto"/>
        <w:bottom w:val="none" w:sz="0" w:space="0" w:color="auto"/>
        <w:right w:val="none" w:sz="0" w:space="0" w:color="auto"/>
      </w:divBdr>
    </w:div>
    <w:div w:id="879516771">
      <w:bodyDiv w:val="1"/>
      <w:marLeft w:val="0"/>
      <w:marRight w:val="0"/>
      <w:marTop w:val="0"/>
      <w:marBottom w:val="0"/>
      <w:divBdr>
        <w:top w:val="none" w:sz="0" w:space="0" w:color="auto"/>
        <w:left w:val="none" w:sz="0" w:space="0" w:color="auto"/>
        <w:bottom w:val="none" w:sz="0" w:space="0" w:color="auto"/>
        <w:right w:val="none" w:sz="0" w:space="0" w:color="auto"/>
      </w:divBdr>
    </w:div>
    <w:div w:id="906185406">
      <w:bodyDiv w:val="1"/>
      <w:marLeft w:val="0"/>
      <w:marRight w:val="0"/>
      <w:marTop w:val="0"/>
      <w:marBottom w:val="0"/>
      <w:divBdr>
        <w:top w:val="none" w:sz="0" w:space="0" w:color="auto"/>
        <w:left w:val="none" w:sz="0" w:space="0" w:color="auto"/>
        <w:bottom w:val="none" w:sz="0" w:space="0" w:color="auto"/>
        <w:right w:val="none" w:sz="0" w:space="0" w:color="auto"/>
      </w:divBdr>
    </w:div>
    <w:div w:id="909584387">
      <w:bodyDiv w:val="1"/>
      <w:marLeft w:val="0"/>
      <w:marRight w:val="0"/>
      <w:marTop w:val="0"/>
      <w:marBottom w:val="0"/>
      <w:divBdr>
        <w:top w:val="none" w:sz="0" w:space="0" w:color="auto"/>
        <w:left w:val="none" w:sz="0" w:space="0" w:color="auto"/>
        <w:bottom w:val="none" w:sz="0" w:space="0" w:color="auto"/>
        <w:right w:val="none" w:sz="0" w:space="0" w:color="auto"/>
      </w:divBdr>
    </w:div>
    <w:div w:id="911544747">
      <w:bodyDiv w:val="1"/>
      <w:marLeft w:val="0"/>
      <w:marRight w:val="0"/>
      <w:marTop w:val="0"/>
      <w:marBottom w:val="0"/>
      <w:divBdr>
        <w:top w:val="none" w:sz="0" w:space="0" w:color="auto"/>
        <w:left w:val="none" w:sz="0" w:space="0" w:color="auto"/>
        <w:bottom w:val="none" w:sz="0" w:space="0" w:color="auto"/>
        <w:right w:val="none" w:sz="0" w:space="0" w:color="auto"/>
      </w:divBdr>
    </w:div>
    <w:div w:id="914433009">
      <w:bodyDiv w:val="1"/>
      <w:marLeft w:val="0"/>
      <w:marRight w:val="0"/>
      <w:marTop w:val="0"/>
      <w:marBottom w:val="0"/>
      <w:divBdr>
        <w:top w:val="none" w:sz="0" w:space="0" w:color="auto"/>
        <w:left w:val="none" w:sz="0" w:space="0" w:color="auto"/>
        <w:bottom w:val="none" w:sz="0" w:space="0" w:color="auto"/>
        <w:right w:val="none" w:sz="0" w:space="0" w:color="auto"/>
      </w:divBdr>
    </w:div>
    <w:div w:id="928123155">
      <w:bodyDiv w:val="1"/>
      <w:marLeft w:val="0"/>
      <w:marRight w:val="0"/>
      <w:marTop w:val="0"/>
      <w:marBottom w:val="0"/>
      <w:divBdr>
        <w:top w:val="none" w:sz="0" w:space="0" w:color="auto"/>
        <w:left w:val="none" w:sz="0" w:space="0" w:color="auto"/>
        <w:bottom w:val="none" w:sz="0" w:space="0" w:color="auto"/>
        <w:right w:val="none" w:sz="0" w:space="0" w:color="auto"/>
      </w:divBdr>
    </w:div>
    <w:div w:id="941185906">
      <w:bodyDiv w:val="1"/>
      <w:marLeft w:val="0"/>
      <w:marRight w:val="0"/>
      <w:marTop w:val="0"/>
      <w:marBottom w:val="0"/>
      <w:divBdr>
        <w:top w:val="none" w:sz="0" w:space="0" w:color="auto"/>
        <w:left w:val="none" w:sz="0" w:space="0" w:color="auto"/>
        <w:bottom w:val="none" w:sz="0" w:space="0" w:color="auto"/>
        <w:right w:val="none" w:sz="0" w:space="0" w:color="auto"/>
      </w:divBdr>
    </w:div>
    <w:div w:id="943072345">
      <w:bodyDiv w:val="1"/>
      <w:marLeft w:val="0"/>
      <w:marRight w:val="0"/>
      <w:marTop w:val="0"/>
      <w:marBottom w:val="0"/>
      <w:divBdr>
        <w:top w:val="none" w:sz="0" w:space="0" w:color="auto"/>
        <w:left w:val="none" w:sz="0" w:space="0" w:color="auto"/>
        <w:bottom w:val="none" w:sz="0" w:space="0" w:color="auto"/>
        <w:right w:val="none" w:sz="0" w:space="0" w:color="auto"/>
      </w:divBdr>
    </w:div>
    <w:div w:id="944579323">
      <w:bodyDiv w:val="1"/>
      <w:marLeft w:val="0"/>
      <w:marRight w:val="0"/>
      <w:marTop w:val="0"/>
      <w:marBottom w:val="0"/>
      <w:divBdr>
        <w:top w:val="none" w:sz="0" w:space="0" w:color="auto"/>
        <w:left w:val="none" w:sz="0" w:space="0" w:color="auto"/>
        <w:bottom w:val="none" w:sz="0" w:space="0" w:color="auto"/>
        <w:right w:val="none" w:sz="0" w:space="0" w:color="auto"/>
      </w:divBdr>
    </w:div>
    <w:div w:id="958530438">
      <w:bodyDiv w:val="1"/>
      <w:marLeft w:val="0"/>
      <w:marRight w:val="0"/>
      <w:marTop w:val="0"/>
      <w:marBottom w:val="0"/>
      <w:divBdr>
        <w:top w:val="none" w:sz="0" w:space="0" w:color="auto"/>
        <w:left w:val="none" w:sz="0" w:space="0" w:color="auto"/>
        <w:bottom w:val="none" w:sz="0" w:space="0" w:color="auto"/>
        <w:right w:val="none" w:sz="0" w:space="0" w:color="auto"/>
      </w:divBdr>
    </w:div>
    <w:div w:id="959455910">
      <w:bodyDiv w:val="1"/>
      <w:marLeft w:val="0"/>
      <w:marRight w:val="0"/>
      <w:marTop w:val="0"/>
      <w:marBottom w:val="0"/>
      <w:divBdr>
        <w:top w:val="none" w:sz="0" w:space="0" w:color="auto"/>
        <w:left w:val="none" w:sz="0" w:space="0" w:color="auto"/>
        <w:bottom w:val="none" w:sz="0" w:space="0" w:color="auto"/>
        <w:right w:val="none" w:sz="0" w:space="0" w:color="auto"/>
      </w:divBdr>
    </w:div>
    <w:div w:id="967005477">
      <w:bodyDiv w:val="1"/>
      <w:marLeft w:val="0"/>
      <w:marRight w:val="0"/>
      <w:marTop w:val="0"/>
      <w:marBottom w:val="0"/>
      <w:divBdr>
        <w:top w:val="none" w:sz="0" w:space="0" w:color="auto"/>
        <w:left w:val="none" w:sz="0" w:space="0" w:color="auto"/>
        <w:bottom w:val="none" w:sz="0" w:space="0" w:color="auto"/>
        <w:right w:val="none" w:sz="0" w:space="0" w:color="auto"/>
      </w:divBdr>
    </w:div>
    <w:div w:id="983125136">
      <w:bodyDiv w:val="1"/>
      <w:marLeft w:val="0"/>
      <w:marRight w:val="0"/>
      <w:marTop w:val="0"/>
      <w:marBottom w:val="0"/>
      <w:divBdr>
        <w:top w:val="none" w:sz="0" w:space="0" w:color="auto"/>
        <w:left w:val="none" w:sz="0" w:space="0" w:color="auto"/>
        <w:bottom w:val="none" w:sz="0" w:space="0" w:color="auto"/>
        <w:right w:val="none" w:sz="0" w:space="0" w:color="auto"/>
      </w:divBdr>
    </w:div>
    <w:div w:id="988751945">
      <w:bodyDiv w:val="1"/>
      <w:marLeft w:val="0"/>
      <w:marRight w:val="0"/>
      <w:marTop w:val="0"/>
      <w:marBottom w:val="0"/>
      <w:divBdr>
        <w:top w:val="none" w:sz="0" w:space="0" w:color="auto"/>
        <w:left w:val="none" w:sz="0" w:space="0" w:color="auto"/>
        <w:bottom w:val="none" w:sz="0" w:space="0" w:color="auto"/>
        <w:right w:val="none" w:sz="0" w:space="0" w:color="auto"/>
      </w:divBdr>
    </w:div>
    <w:div w:id="990258364">
      <w:bodyDiv w:val="1"/>
      <w:marLeft w:val="0"/>
      <w:marRight w:val="0"/>
      <w:marTop w:val="0"/>
      <w:marBottom w:val="0"/>
      <w:divBdr>
        <w:top w:val="none" w:sz="0" w:space="0" w:color="auto"/>
        <w:left w:val="none" w:sz="0" w:space="0" w:color="auto"/>
        <w:bottom w:val="none" w:sz="0" w:space="0" w:color="auto"/>
        <w:right w:val="none" w:sz="0" w:space="0" w:color="auto"/>
      </w:divBdr>
    </w:div>
    <w:div w:id="991298293">
      <w:bodyDiv w:val="1"/>
      <w:marLeft w:val="0"/>
      <w:marRight w:val="0"/>
      <w:marTop w:val="0"/>
      <w:marBottom w:val="0"/>
      <w:divBdr>
        <w:top w:val="none" w:sz="0" w:space="0" w:color="auto"/>
        <w:left w:val="none" w:sz="0" w:space="0" w:color="auto"/>
        <w:bottom w:val="none" w:sz="0" w:space="0" w:color="auto"/>
        <w:right w:val="none" w:sz="0" w:space="0" w:color="auto"/>
      </w:divBdr>
    </w:div>
    <w:div w:id="993725558">
      <w:bodyDiv w:val="1"/>
      <w:marLeft w:val="0"/>
      <w:marRight w:val="0"/>
      <w:marTop w:val="0"/>
      <w:marBottom w:val="0"/>
      <w:divBdr>
        <w:top w:val="none" w:sz="0" w:space="0" w:color="auto"/>
        <w:left w:val="none" w:sz="0" w:space="0" w:color="auto"/>
        <w:bottom w:val="none" w:sz="0" w:space="0" w:color="auto"/>
        <w:right w:val="none" w:sz="0" w:space="0" w:color="auto"/>
      </w:divBdr>
    </w:div>
    <w:div w:id="998071947">
      <w:bodyDiv w:val="1"/>
      <w:marLeft w:val="0"/>
      <w:marRight w:val="0"/>
      <w:marTop w:val="0"/>
      <w:marBottom w:val="0"/>
      <w:divBdr>
        <w:top w:val="none" w:sz="0" w:space="0" w:color="auto"/>
        <w:left w:val="none" w:sz="0" w:space="0" w:color="auto"/>
        <w:bottom w:val="none" w:sz="0" w:space="0" w:color="auto"/>
        <w:right w:val="none" w:sz="0" w:space="0" w:color="auto"/>
      </w:divBdr>
    </w:div>
    <w:div w:id="1002583109">
      <w:bodyDiv w:val="1"/>
      <w:marLeft w:val="0"/>
      <w:marRight w:val="0"/>
      <w:marTop w:val="0"/>
      <w:marBottom w:val="0"/>
      <w:divBdr>
        <w:top w:val="none" w:sz="0" w:space="0" w:color="auto"/>
        <w:left w:val="none" w:sz="0" w:space="0" w:color="auto"/>
        <w:bottom w:val="none" w:sz="0" w:space="0" w:color="auto"/>
        <w:right w:val="none" w:sz="0" w:space="0" w:color="auto"/>
      </w:divBdr>
    </w:div>
    <w:div w:id="1010327395">
      <w:bodyDiv w:val="1"/>
      <w:marLeft w:val="0"/>
      <w:marRight w:val="0"/>
      <w:marTop w:val="0"/>
      <w:marBottom w:val="0"/>
      <w:divBdr>
        <w:top w:val="none" w:sz="0" w:space="0" w:color="auto"/>
        <w:left w:val="none" w:sz="0" w:space="0" w:color="auto"/>
        <w:bottom w:val="none" w:sz="0" w:space="0" w:color="auto"/>
        <w:right w:val="none" w:sz="0" w:space="0" w:color="auto"/>
      </w:divBdr>
    </w:div>
    <w:div w:id="1017853187">
      <w:bodyDiv w:val="1"/>
      <w:marLeft w:val="0"/>
      <w:marRight w:val="0"/>
      <w:marTop w:val="0"/>
      <w:marBottom w:val="0"/>
      <w:divBdr>
        <w:top w:val="none" w:sz="0" w:space="0" w:color="auto"/>
        <w:left w:val="none" w:sz="0" w:space="0" w:color="auto"/>
        <w:bottom w:val="none" w:sz="0" w:space="0" w:color="auto"/>
        <w:right w:val="none" w:sz="0" w:space="0" w:color="auto"/>
      </w:divBdr>
    </w:div>
    <w:div w:id="1021785059">
      <w:bodyDiv w:val="1"/>
      <w:marLeft w:val="0"/>
      <w:marRight w:val="0"/>
      <w:marTop w:val="0"/>
      <w:marBottom w:val="0"/>
      <w:divBdr>
        <w:top w:val="none" w:sz="0" w:space="0" w:color="auto"/>
        <w:left w:val="none" w:sz="0" w:space="0" w:color="auto"/>
        <w:bottom w:val="none" w:sz="0" w:space="0" w:color="auto"/>
        <w:right w:val="none" w:sz="0" w:space="0" w:color="auto"/>
      </w:divBdr>
    </w:div>
    <w:div w:id="1032613182">
      <w:bodyDiv w:val="1"/>
      <w:marLeft w:val="0"/>
      <w:marRight w:val="0"/>
      <w:marTop w:val="0"/>
      <w:marBottom w:val="0"/>
      <w:divBdr>
        <w:top w:val="none" w:sz="0" w:space="0" w:color="auto"/>
        <w:left w:val="none" w:sz="0" w:space="0" w:color="auto"/>
        <w:bottom w:val="none" w:sz="0" w:space="0" w:color="auto"/>
        <w:right w:val="none" w:sz="0" w:space="0" w:color="auto"/>
      </w:divBdr>
    </w:div>
    <w:div w:id="1032803345">
      <w:bodyDiv w:val="1"/>
      <w:marLeft w:val="0"/>
      <w:marRight w:val="0"/>
      <w:marTop w:val="0"/>
      <w:marBottom w:val="0"/>
      <w:divBdr>
        <w:top w:val="none" w:sz="0" w:space="0" w:color="auto"/>
        <w:left w:val="none" w:sz="0" w:space="0" w:color="auto"/>
        <w:bottom w:val="none" w:sz="0" w:space="0" w:color="auto"/>
        <w:right w:val="none" w:sz="0" w:space="0" w:color="auto"/>
      </w:divBdr>
    </w:div>
    <w:div w:id="1034883509">
      <w:bodyDiv w:val="1"/>
      <w:marLeft w:val="0"/>
      <w:marRight w:val="0"/>
      <w:marTop w:val="0"/>
      <w:marBottom w:val="0"/>
      <w:divBdr>
        <w:top w:val="none" w:sz="0" w:space="0" w:color="auto"/>
        <w:left w:val="none" w:sz="0" w:space="0" w:color="auto"/>
        <w:bottom w:val="none" w:sz="0" w:space="0" w:color="auto"/>
        <w:right w:val="none" w:sz="0" w:space="0" w:color="auto"/>
      </w:divBdr>
    </w:div>
    <w:div w:id="1035616325">
      <w:bodyDiv w:val="1"/>
      <w:marLeft w:val="0"/>
      <w:marRight w:val="0"/>
      <w:marTop w:val="0"/>
      <w:marBottom w:val="0"/>
      <w:divBdr>
        <w:top w:val="none" w:sz="0" w:space="0" w:color="auto"/>
        <w:left w:val="none" w:sz="0" w:space="0" w:color="auto"/>
        <w:bottom w:val="none" w:sz="0" w:space="0" w:color="auto"/>
        <w:right w:val="none" w:sz="0" w:space="0" w:color="auto"/>
      </w:divBdr>
    </w:div>
    <w:div w:id="1040127220">
      <w:bodyDiv w:val="1"/>
      <w:marLeft w:val="0"/>
      <w:marRight w:val="0"/>
      <w:marTop w:val="0"/>
      <w:marBottom w:val="0"/>
      <w:divBdr>
        <w:top w:val="none" w:sz="0" w:space="0" w:color="auto"/>
        <w:left w:val="none" w:sz="0" w:space="0" w:color="auto"/>
        <w:bottom w:val="none" w:sz="0" w:space="0" w:color="auto"/>
        <w:right w:val="none" w:sz="0" w:space="0" w:color="auto"/>
      </w:divBdr>
    </w:div>
    <w:div w:id="1042100866">
      <w:bodyDiv w:val="1"/>
      <w:marLeft w:val="0"/>
      <w:marRight w:val="0"/>
      <w:marTop w:val="0"/>
      <w:marBottom w:val="0"/>
      <w:divBdr>
        <w:top w:val="none" w:sz="0" w:space="0" w:color="auto"/>
        <w:left w:val="none" w:sz="0" w:space="0" w:color="auto"/>
        <w:bottom w:val="none" w:sz="0" w:space="0" w:color="auto"/>
        <w:right w:val="none" w:sz="0" w:space="0" w:color="auto"/>
      </w:divBdr>
    </w:div>
    <w:div w:id="1044791173">
      <w:bodyDiv w:val="1"/>
      <w:marLeft w:val="0"/>
      <w:marRight w:val="0"/>
      <w:marTop w:val="0"/>
      <w:marBottom w:val="0"/>
      <w:divBdr>
        <w:top w:val="none" w:sz="0" w:space="0" w:color="auto"/>
        <w:left w:val="none" w:sz="0" w:space="0" w:color="auto"/>
        <w:bottom w:val="none" w:sz="0" w:space="0" w:color="auto"/>
        <w:right w:val="none" w:sz="0" w:space="0" w:color="auto"/>
      </w:divBdr>
    </w:div>
    <w:div w:id="1055590427">
      <w:bodyDiv w:val="1"/>
      <w:marLeft w:val="0"/>
      <w:marRight w:val="0"/>
      <w:marTop w:val="0"/>
      <w:marBottom w:val="0"/>
      <w:divBdr>
        <w:top w:val="none" w:sz="0" w:space="0" w:color="auto"/>
        <w:left w:val="none" w:sz="0" w:space="0" w:color="auto"/>
        <w:bottom w:val="none" w:sz="0" w:space="0" w:color="auto"/>
        <w:right w:val="none" w:sz="0" w:space="0" w:color="auto"/>
      </w:divBdr>
    </w:div>
    <w:div w:id="1062172209">
      <w:bodyDiv w:val="1"/>
      <w:marLeft w:val="0"/>
      <w:marRight w:val="0"/>
      <w:marTop w:val="0"/>
      <w:marBottom w:val="0"/>
      <w:divBdr>
        <w:top w:val="none" w:sz="0" w:space="0" w:color="auto"/>
        <w:left w:val="none" w:sz="0" w:space="0" w:color="auto"/>
        <w:bottom w:val="none" w:sz="0" w:space="0" w:color="auto"/>
        <w:right w:val="none" w:sz="0" w:space="0" w:color="auto"/>
      </w:divBdr>
    </w:div>
    <w:div w:id="1071393765">
      <w:bodyDiv w:val="1"/>
      <w:marLeft w:val="0"/>
      <w:marRight w:val="0"/>
      <w:marTop w:val="0"/>
      <w:marBottom w:val="0"/>
      <w:divBdr>
        <w:top w:val="none" w:sz="0" w:space="0" w:color="auto"/>
        <w:left w:val="none" w:sz="0" w:space="0" w:color="auto"/>
        <w:bottom w:val="none" w:sz="0" w:space="0" w:color="auto"/>
        <w:right w:val="none" w:sz="0" w:space="0" w:color="auto"/>
      </w:divBdr>
    </w:div>
    <w:div w:id="1076174183">
      <w:bodyDiv w:val="1"/>
      <w:marLeft w:val="0"/>
      <w:marRight w:val="0"/>
      <w:marTop w:val="0"/>
      <w:marBottom w:val="0"/>
      <w:divBdr>
        <w:top w:val="none" w:sz="0" w:space="0" w:color="auto"/>
        <w:left w:val="none" w:sz="0" w:space="0" w:color="auto"/>
        <w:bottom w:val="none" w:sz="0" w:space="0" w:color="auto"/>
        <w:right w:val="none" w:sz="0" w:space="0" w:color="auto"/>
      </w:divBdr>
    </w:div>
    <w:div w:id="1076517883">
      <w:bodyDiv w:val="1"/>
      <w:marLeft w:val="0"/>
      <w:marRight w:val="0"/>
      <w:marTop w:val="0"/>
      <w:marBottom w:val="0"/>
      <w:divBdr>
        <w:top w:val="none" w:sz="0" w:space="0" w:color="auto"/>
        <w:left w:val="none" w:sz="0" w:space="0" w:color="auto"/>
        <w:bottom w:val="none" w:sz="0" w:space="0" w:color="auto"/>
        <w:right w:val="none" w:sz="0" w:space="0" w:color="auto"/>
      </w:divBdr>
    </w:div>
    <w:div w:id="1089548842">
      <w:bodyDiv w:val="1"/>
      <w:marLeft w:val="0"/>
      <w:marRight w:val="0"/>
      <w:marTop w:val="0"/>
      <w:marBottom w:val="0"/>
      <w:divBdr>
        <w:top w:val="none" w:sz="0" w:space="0" w:color="auto"/>
        <w:left w:val="none" w:sz="0" w:space="0" w:color="auto"/>
        <w:bottom w:val="none" w:sz="0" w:space="0" w:color="auto"/>
        <w:right w:val="none" w:sz="0" w:space="0" w:color="auto"/>
      </w:divBdr>
    </w:div>
    <w:div w:id="1092818816">
      <w:bodyDiv w:val="1"/>
      <w:marLeft w:val="0"/>
      <w:marRight w:val="0"/>
      <w:marTop w:val="0"/>
      <w:marBottom w:val="0"/>
      <w:divBdr>
        <w:top w:val="none" w:sz="0" w:space="0" w:color="auto"/>
        <w:left w:val="none" w:sz="0" w:space="0" w:color="auto"/>
        <w:bottom w:val="none" w:sz="0" w:space="0" w:color="auto"/>
        <w:right w:val="none" w:sz="0" w:space="0" w:color="auto"/>
      </w:divBdr>
    </w:div>
    <w:div w:id="1108770433">
      <w:bodyDiv w:val="1"/>
      <w:marLeft w:val="0"/>
      <w:marRight w:val="0"/>
      <w:marTop w:val="0"/>
      <w:marBottom w:val="0"/>
      <w:divBdr>
        <w:top w:val="none" w:sz="0" w:space="0" w:color="auto"/>
        <w:left w:val="none" w:sz="0" w:space="0" w:color="auto"/>
        <w:bottom w:val="none" w:sz="0" w:space="0" w:color="auto"/>
        <w:right w:val="none" w:sz="0" w:space="0" w:color="auto"/>
      </w:divBdr>
    </w:div>
    <w:div w:id="1114327014">
      <w:bodyDiv w:val="1"/>
      <w:marLeft w:val="0"/>
      <w:marRight w:val="0"/>
      <w:marTop w:val="0"/>
      <w:marBottom w:val="0"/>
      <w:divBdr>
        <w:top w:val="none" w:sz="0" w:space="0" w:color="auto"/>
        <w:left w:val="none" w:sz="0" w:space="0" w:color="auto"/>
        <w:bottom w:val="none" w:sz="0" w:space="0" w:color="auto"/>
        <w:right w:val="none" w:sz="0" w:space="0" w:color="auto"/>
      </w:divBdr>
    </w:div>
    <w:div w:id="1118917638">
      <w:bodyDiv w:val="1"/>
      <w:marLeft w:val="0"/>
      <w:marRight w:val="0"/>
      <w:marTop w:val="0"/>
      <w:marBottom w:val="0"/>
      <w:divBdr>
        <w:top w:val="none" w:sz="0" w:space="0" w:color="auto"/>
        <w:left w:val="none" w:sz="0" w:space="0" w:color="auto"/>
        <w:bottom w:val="none" w:sz="0" w:space="0" w:color="auto"/>
        <w:right w:val="none" w:sz="0" w:space="0" w:color="auto"/>
      </w:divBdr>
    </w:div>
    <w:div w:id="1126579115">
      <w:bodyDiv w:val="1"/>
      <w:marLeft w:val="0"/>
      <w:marRight w:val="0"/>
      <w:marTop w:val="0"/>
      <w:marBottom w:val="0"/>
      <w:divBdr>
        <w:top w:val="none" w:sz="0" w:space="0" w:color="auto"/>
        <w:left w:val="none" w:sz="0" w:space="0" w:color="auto"/>
        <w:bottom w:val="none" w:sz="0" w:space="0" w:color="auto"/>
        <w:right w:val="none" w:sz="0" w:space="0" w:color="auto"/>
      </w:divBdr>
    </w:div>
    <w:div w:id="1140070168">
      <w:bodyDiv w:val="1"/>
      <w:marLeft w:val="0"/>
      <w:marRight w:val="0"/>
      <w:marTop w:val="0"/>
      <w:marBottom w:val="0"/>
      <w:divBdr>
        <w:top w:val="none" w:sz="0" w:space="0" w:color="auto"/>
        <w:left w:val="none" w:sz="0" w:space="0" w:color="auto"/>
        <w:bottom w:val="none" w:sz="0" w:space="0" w:color="auto"/>
        <w:right w:val="none" w:sz="0" w:space="0" w:color="auto"/>
      </w:divBdr>
    </w:div>
    <w:div w:id="1148594561">
      <w:bodyDiv w:val="1"/>
      <w:marLeft w:val="0"/>
      <w:marRight w:val="0"/>
      <w:marTop w:val="0"/>
      <w:marBottom w:val="0"/>
      <w:divBdr>
        <w:top w:val="none" w:sz="0" w:space="0" w:color="auto"/>
        <w:left w:val="none" w:sz="0" w:space="0" w:color="auto"/>
        <w:bottom w:val="none" w:sz="0" w:space="0" w:color="auto"/>
        <w:right w:val="none" w:sz="0" w:space="0" w:color="auto"/>
      </w:divBdr>
    </w:div>
    <w:div w:id="1149442189">
      <w:bodyDiv w:val="1"/>
      <w:marLeft w:val="0"/>
      <w:marRight w:val="0"/>
      <w:marTop w:val="0"/>
      <w:marBottom w:val="0"/>
      <w:divBdr>
        <w:top w:val="none" w:sz="0" w:space="0" w:color="auto"/>
        <w:left w:val="none" w:sz="0" w:space="0" w:color="auto"/>
        <w:bottom w:val="none" w:sz="0" w:space="0" w:color="auto"/>
        <w:right w:val="none" w:sz="0" w:space="0" w:color="auto"/>
      </w:divBdr>
    </w:div>
    <w:div w:id="1158114593">
      <w:bodyDiv w:val="1"/>
      <w:marLeft w:val="0"/>
      <w:marRight w:val="0"/>
      <w:marTop w:val="0"/>
      <w:marBottom w:val="0"/>
      <w:divBdr>
        <w:top w:val="none" w:sz="0" w:space="0" w:color="auto"/>
        <w:left w:val="none" w:sz="0" w:space="0" w:color="auto"/>
        <w:bottom w:val="none" w:sz="0" w:space="0" w:color="auto"/>
        <w:right w:val="none" w:sz="0" w:space="0" w:color="auto"/>
      </w:divBdr>
    </w:div>
    <w:div w:id="1160921222">
      <w:bodyDiv w:val="1"/>
      <w:marLeft w:val="0"/>
      <w:marRight w:val="0"/>
      <w:marTop w:val="0"/>
      <w:marBottom w:val="0"/>
      <w:divBdr>
        <w:top w:val="none" w:sz="0" w:space="0" w:color="auto"/>
        <w:left w:val="none" w:sz="0" w:space="0" w:color="auto"/>
        <w:bottom w:val="none" w:sz="0" w:space="0" w:color="auto"/>
        <w:right w:val="none" w:sz="0" w:space="0" w:color="auto"/>
      </w:divBdr>
    </w:div>
    <w:div w:id="1162158526">
      <w:bodyDiv w:val="1"/>
      <w:marLeft w:val="0"/>
      <w:marRight w:val="0"/>
      <w:marTop w:val="0"/>
      <w:marBottom w:val="0"/>
      <w:divBdr>
        <w:top w:val="none" w:sz="0" w:space="0" w:color="auto"/>
        <w:left w:val="none" w:sz="0" w:space="0" w:color="auto"/>
        <w:bottom w:val="none" w:sz="0" w:space="0" w:color="auto"/>
        <w:right w:val="none" w:sz="0" w:space="0" w:color="auto"/>
      </w:divBdr>
    </w:div>
    <w:div w:id="1170177235">
      <w:bodyDiv w:val="1"/>
      <w:marLeft w:val="0"/>
      <w:marRight w:val="0"/>
      <w:marTop w:val="0"/>
      <w:marBottom w:val="0"/>
      <w:divBdr>
        <w:top w:val="none" w:sz="0" w:space="0" w:color="auto"/>
        <w:left w:val="none" w:sz="0" w:space="0" w:color="auto"/>
        <w:bottom w:val="none" w:sz="0" w:space="0" w:color="auto"/>
        <w:right w:val="none" w:sz="0" w:space="0" w:color="auto"/>
      </w:divBdr>
    </w:div>
    <w:div w:id="1186215304">
      <w:bodyDiv w:val="1"/>
      <w:marLeft w:val="0"/>
      <w:marRight w:val="0"/>
      <w:marTop w:val="0"/>
      <w:marBottom w:val="0"/>
      <w:divBdr>
        <w:top w:val="none" w:sz="0" w:space="0" w:color="auto"/>
        <w:left w:val="none" w:sz="0" w:space="0" w:color="auto"/>
        <w:bottom w:val="none" w:sz="0" w:space="0" w:color="auto"/>
        <w:right w:val="none" w:sz="0" w:space="0" w:color="auto"/>
      </w:divBdr>
    </w:div>
    <w:div w:id="1204095219">
      <w:bodyDiv w:val="1"/>
      <w:marLeft w:val="0"/>
      <w:marRight w:val="0"/>
      <w:marTop w:val="0"/>
      <w:marBottom w:val="0"/>
      <w:divBdr>
        <w:top w:val="none" w:sz="0" w:space="0" w:color="auto"/>
        <w:left w:val="none" w:sz="0" w:space="0" w:color="auto"/>
        <w:bottom w:val="none" w:sz="0" w:space="0" w:color="auto"/>
        <w:right w:val="none" w:sz="0" w:space="0" w:color="auto"/>
      </w:divBdr>
    </w:div>
    <w:div w:id="1204365723">
      <w:bodyDiv w:val="1"/>
      <w:marLeft w:val="0"/>
      <w:marRight w:val="0"/>
      <w:marTop w:val="0"/>
      <w:marBottom w:val="0"/>
      <w:divBdr>
        <w:top w:val="none" w:sz="0" w:space="0" w:color="auto"/>
        <w:left w:val="none" w:sz="0" w:space="0" w:color="auto"/>
        <w:bottom w:val="none" w:sz="0" w:space="0" w:color="auto"/>
        <w:right w:val="none" w:sz="0" w:space="0" w:color="auto"/>
      </w:divBdr>
    </w:div>
    <w:div w:id="1214581008">
      <w:bodyDiv w:val="1"/>
      <w:marLeft w:val="0"/>
      <w:marRight w:val="0"/>
      <w:marTop w:val="0"/>
      <w:marBottom w:val="0"/>
      <w:divBdr>
        <w:top w:val="none" w:sz="0" w:space="0" w:color="auto"/>
        <w:left w:val="none" w:sz="0" w:space="0" w:color="auto"/>
        <w:bottom w:val="none" w:sz="0" w:space="0" w:color="auto"/>
        <w:right w:val="none" w:sz="0" w:space="0" w:color="auto"/>
      </w:divBdr>
    </w:div>
    <w:div w:id="1214582312">
      <w:bodyDiv w:val="1"/>
      <w:marLeft w:val="0"/>
      <w:marRight w:val="0"/>
      <w:marTop w:val="0"/>
      <w:marBottom w:val="0"/>
      <w:divBdr>
        <w:top w:val="none" w:sz="0" w:space="0" w:color="auto"/>
        <w:left w:val="none" w:sz="0" w:space="0" w:color="auto"/>
        <w:bottom w:val="none" w:sz="0" w:space="0" w:color="auto"/>
        <w:right w:val="none" w:sz="0" w:space="0" w:color="auto"/>
      </w:divBdr>
    </w:div>
    <w:div w:id="1215197742">
      <w:bodyDiv w:val="1"/>
      <w:marLeft w:val="0"/>
      <w:marRight w:val="0"/>
      <w:marTop w:val="0"/>
      <w:marBottom w:val="0"/>
      <w:divBdr>
        <w:top w:val="none" w:sz="0" w:space="0" w:color="auto"/>
        <w:left w:val="none" w:sz="0" w:space="0" w:color="auto"/>
        <w:bottom w:val="none" w:sz="0" w:space="0" w:color="auto"/>
        <w:right w:val="none" w:sz="0" w:space="0" w:color="auto"/>
      </w:divBdr>
    </w:div>
    <w:div w:id="1224636153">
      <w:bodyDiv w:val="1"/>
      <w:marLeft w:val="0"/>
      <w:marRight w:val="0"/>
      <w:marTop w:val="0"/>
      <w:marBottom w:val="0"/>
      <w:divBdr>
        <w:top w:val="none" w:sz="0" w:space="0" w:color="auto"/>
        <w:left w:val="none" w:sz="0" w:space="0" w:color="auto"/>
        <w:bottom w:val="none" w:sz="0" w:space="0" w:color="auto"/>
        <w:right w:val="none" w:sz="0" w:space="0" w:color="auto"/>
      </w:divBdr>
    </w:div>
    <w:div w:id="1241404496">
      <w:bodyDiv w:val="1"/>
      <w:marLeft w:val="0"/>
      <w:marRight w:val="0"/>
      <w:marTop w:val="0"/>
      <w:marBottom w:val="0"/>
      <w:divBdr>
        <w:top w:val="none" w:sz="0" w:space="0" w:color="auto"/>
        <w:left w:val="none" w:sz="0" w:space="0" w:color="auto"/>
        <w:bottom w:val="none" w:sz="0" w:space="0" w:color="auto"/>
        <w:right w:val="none" w:sz="0" w:space="0" w:color="auto"/>
      </w:divBdr>
    </w:div>
    <w:div w:id="1246304759">
      <w:bodyDiv w:val="1"/>
      <w:marLeft w:val="0"/>
      <w:marRight w:val="0"/>
      <w:marTop w:val="0"/>
      <w:marBottom w:val="0"/>
      <w:divBdr>
        <w:top w:val="none" w:sz="0" w:space="0" w:color="auto"/>
        <w:left w:val="none" w:sz="0" w:space="0" w:color="auto"/>
        <w:bottom w:val="none" w:sz="0" w:space="0" w:color="auto"/>
        <w:right w:val="none" w:sz="0" w:space="0" w:color="auto"/>
      </w:divBdr>
    </w:div>
    <w:div w:id="1251739893">
      <w:bodyDiv w:val="1"/>
      <w:marLeft w:val="0"/>
      <w:marRight w:val="0"/>
      <w:marTop w:val="0"/>
      <w:marBottom w:val="0"/>
      <w:divBdr>
        <w:top w:val="none" w:sz="0" w:space="0" w:color="auto"/>
        <w:left w:val="none" w:sz="0" w:space="0" w:color="auto"/>
        <w:bottom w:val="none" w:sz="0" w:space="0" w:color="auto"/>
        <w:right w:val="none" w:sz="0" w:space="0" w:color="auto"/>
      </w:divBdr>
    </w:div>
    <w:div w:id="1257444542">
      <w:bodyDiv w:val="1"/>
      <w:marLeft w:val="0"/>
      <w:marRight w:val="0"/>
      <w:marTop w:val="0"/>
      <w:marBottom w:val="0"/>
      <w:divBdr>
        <w:top w:val="none" w:sz="0" w:space="0" w:color="auto"/>
        <w:left w:val="none" w:sz="0" w:space="0" w:color="auto"/>
        <w:bottom w:val="none" w:sz="0" w:space="0" w:color="auto"/>
        <w:right w:val="none" w:sz="0" w:space="0" w:color="auto"/>
      </w:divBdr>
    </w:div>
    <w:div w:id="1263999388">
      <w:bodyDiv w:val="1"/>
      <w:marLeft w:val="0"/>
      <w:marRight w:val="0"/>
      <w:marTop w:val="0"/>
      <w:marBottom w:val="0"/>
      <w:divBdr>
        <w:top w:val="none" w:sz="0" w:space="0" w:color="auto"/>
        <w:left w:val="none" w:sz="0" w:space="0" w:color="auto"/>
        <w:bottom w:val="none" w:sz="0" w:space="0" w:color="auto"/>
        <w:right w:val="none" w:sz="0" w:space="0" w:color="auto"/>
      </w:divBdr>
    </w:div>
    <w:div w:id="1274751592">
      <w:bodyDiv w:val="1"/>
      <w:marLeft w:val="0"/>
      <w:marRight w:val="0"/>
      <w:marTop w:val="0"/>
      <w:marBottom w:val="0"/>
      <w:divBdr>
        <w:top w:val="none" w:sz="0" w:space="0" w:color="auto"/>
        <w:left w:val="none" w:sz="0" w:space="0" w:color="auto"/>
        <w:bottom w:val="none" w:sz="0" w:space="0" w:color="auto"/>
        <w:right w:val="none" w:sz="0" w:space="0" w:color="auto"/>
      </w:divBdr>
    </w:div>
    <w:div w:id="1283615921">
      <w:bodyDiv w:val="1"/>
      <w:marLeft w:val="0"/>
      <w:marRight w:val="0"/>
      <w:marTop w:val="0"/>
      <w:marBottom w:val="0"/>
      <w:divBdr>
        <w:top w:val="none" w:sz="0" w:space="0" w:color="auto"/>
        <w:left w:val="none" w:sz="0" w:space="0" w:color="auto"/>
        <w:bottom w:val="none" w:sz="0" w:space="0" w:color="auto"/>
        <w:right w:val="none" w:sz="0" w:space="0" w:color="auto"/>
      </w:divBdr>
    </w:div>
    <w:div w:id="1283999110">
      <w:bodyDiv w:val="1"/>
      <w:marLeft w:val="0"/>
      <w:marRight w:val="0"/>
      <w:marTop w:val="0"/>
      <w:marBottom w:val="0"/>
      <w:divBdr>
        <w:top w:val="none" w:sz="0" w:space="0" w:color="auto"/>
        <w:left w:val="none" w:sz="0" w:space="0" w:color="auto"/>
        <w:bottom w:val="none" w:sz="0" w:space="0" w:color="auto"/>
        <w:right w:val="none" w:sz="0" w:space="0" w:color="auto"/>
      </w:divBdr>
    </w:div>
    <w:div w:id="1295872726">
      <w:bodyDiv w:val="1"/>
      <w:marLeft w:val="0"/>
      <w:marRight w:val="0"/>
      <w:marTop w:val="0"/>
      <w:marBottom w:val="0"/>
      <w:divBdr>
        <w:top w:val="none" w:sz="0" w:space="0" w:color="auto"/>
        <w:left w:val="none" w:sz="0" w:space="0" w:color="auto"/>
        <w:bottom w:val="none" w:sz="0" w:space="0" w:color="auto"/>
        <w:right w:val="none" w:sz="0" w:space="0" w:color="auto"/>
      </w:divBdr>
    </w:div>
    <w:div w:id="1304118497">
      <w:bodyDiv w:val="1"/>
      <w:marLeft w:val="0"/>
      <w:marRight w:val="0"/>
      <w:marTop w:val="0"/>
      <w:marBottom w:val="0"/>
      <w:divBdr>
        <w:top w:val="none" w:sz="0" w:space="0" w:color="auto"/>
        <w:left w:val="none" w:sz="0" w:space="0" w:color="auto"/>
        <w:bottom w:val="none" w:sz="0" w:space="0" w:color="auto"/>
        <w:right w:val="none" w:sz="0" w:space="0" w:color="auto"/>
      </w:divBdr>
    </w:div>
    <w:div w:id="1314719027">
      <w:bodyDiv w:val="1"/>
      <w:marLeft w:val="0"/>
      <w:marRight w:val="0"/>
      <w:marTop w:val="0"/>
      <w:marBottom w:val="0"/>
      <w:divBdr>
        <w:top w:val="none" w:sz="0" w:space="0" w:color="auto"/>
        <w:left w:val="none" w:sz="0" w:space="0" w:color="auto"/>
        <w:bottom w:val="none" w:sz="0" w:space="0" w:color="auto"/>
        <w:right w:val="none" w:sz="0" w:space="0" w:color="auto"/>
      </w:divBdr>
    </w:div>
    <w:div w:id="1315715279">
      <w:bodyDiv w:val="1"/>
      <w:marLeft w:val="0"/>
      <w:marRight w:val="0"/>
      <w:marTop w:val="0"/>
      <w:marBottom w:val="0"/>
      <w:divBdr>
        <w:top w:val="none" w:sz="0" w:space="0" w:color="auto"/>
        <w:left w:val="none" w:sz="0" w:space="0" w:color="auto"/>
        <w:bottom w:val="none" w:sz="0" w:space="0" w:color="auto"/>
        <w:right w:val="none" w:sz="0" w:space="0" w:color="auto"/>
      </w:divBdr>
    </w:div>
    <w:div w:id="1328098108">
      <w:bodyDiv w:val="1"/>
      <w:marLeft w:val="0"/>
      <w:marRight w:val="0"/>
      <w:marTop w:val="0"/>
      <w:marBottom w:val="0"/>
      <w:divBdr>
        <w:top w:val="none" w:sz="0" w:space="0" w:color="auto"/>
        <w:left w:val="none" w:sz="0" w:space="0" w:color="auto"/>
        <w:bottom w:val="none" w:sz="0" w:space="0" w:color="auto"/>
        <w:right w:val="none" w:sz="0" w:space="0" w:color="auto"/>
      </w:divBdr>
    </w:div>
    <w:div w:id="1335955633">
      <w:bodyDiv w:val="1"/>
      <w:marLeft w:val="0"/>
      <w:marRight w:val="0"/>
      <w:marTop w:val="0"/>
      <w:marBottom w:val="0"/>
      <w:divBdr>
        <w:top w:val="none" w:sz="0" w:space="0" w:color="auto"/>
        <w:left w:val="none" w:sz="0" w:space="0" w:color="auto"/>
        <w:bottom w:val="none" w:sz="0" w:space="0" w:color="auto"/>
        <w:right w:val="none" w:sz="0" w:space="0" w:color="auto"/>
      </w:divBdr>
    </w:div>
    <w:div w:id="1339236064">
      <w:bodyDiv w:val="1"/>
      <w:marLeft w:val="0"/>
      <w:marRight w:val="0"/>
      <w:marTop w:val="0"/>
      <w:marBottom w:val="0"/>
      <w:divBdr>
        <w:top w:val="none" w:sz="0" w:space="0" w:color="auto"/>
        <w:left w:val="none" w:sz="0" w:space="0" w:color="auto"/>
        <w:bottom w:val="none" w:sz="0" w:space="0" w:color="auto"/>
        <w:right w:val="none" w:sz="0" w:space="0" w:color="auto"/>
      </w:divBdr>
    </w:div>
    <w:div w:id="1339505887">
      <w:bodyDiv w:val="1"/>
      <w:marLeft w:val="0"/>
      <w:marRight w:val="0"/>
      <w:marTop w:val="0"/>
      <w:marBottom w:val="0"/>
      <w:divBdr>
        <w:top w:val="none" w:sz="0" w:space="0" w:color="auto"/>
        <w:left w:val="none" w:sz="0" w:space="0" w:color="auto"/>
        <w:bottom w:val="none" w:sz="0" w:space="0" w:color="auto"/>
        <w:right w:val="none" w:sz="0" w:space="0" w:color="auto"/>
      </w:divBdr>
    </w:div>
    <w:div w:id="1350060768">
      <w:bodyDiv w:val="1"/>
      <w:marLeft w:val="0"/>
      <w:marRight w:val="0"/>
      <w:marTop w:val="0"/>
      <w:marBottom w:val="0"/>
      <w:divBdr>
        <w:top w:val="none" w:sz="0" w:space="0" w:color="auto"/>
        <w:left w:val="none" w:sz="0" w:space="0" w:color="auto"/>
        <w:bottom w:val="none" w:sz="0" w:space="0" w:color="auto"/>
        <w:right w:val="none" w:sz="0" w:space="0" w:color="auto"/>
      </w:divBdr>
    </w:div>
    <w:div w:id="1350133090">
      <w:bodyDiv w:val="1"/>
      <w:marLeft w:val="0"/>
      <w:marRight w:val="0"/>
      <w:marTop w:val="0"/>
      <w:marBottom w:val="0"/>
      <w:divBdr>
        <w:top w:val="none" w:sz="0" w:space="0" w:color="auto"/>
        <w:left w:val="none" w:sz="0" w:space="0" w:color="auto"/>
        <w:bottom w:val="none" w:sz="0" w:space="0" w:color="auto"/>
        <w:right w:val="none" w:sz="0" w:space="0" w:color="auto"/>
      </w:divBdr>
    </w:div>
    <w:div w:id="1365521736">
      <w:bodyDiv w:val="1"/>
      <w:marLeft w:val="0"/>
      <w:marRight w:val="0"/>
      <w:marTop w:val="0"/>
      <w:marBottom w:val="0"/>
      <w:divBdr>
        <w:top w:val="none" w:sz="0" w:space="0" w:color="auto"/>
        <w:left w:val="none" w:sz="0" w:space="0" w:color="auto"/>
        <w:bottom w:val="none" w:sz="0" w:space="0" w:color="auto"/>
        <w:right w:val="none" w:sz="0" w:space="0" w:color="auto"/>
      </w:divBdr>
    </w:div>
    <w:div w:id="1368722356">
      <w:bodyDiv w:val="1"/>
      <w:marLeft w:val="0"/>
      <w:marRight w:val="0"/>
      <w:marTop w:val="0"/>
      <w:marBottom w:val="0"/>
      <w:divBdr>
        <w:top w:val="none" w:sz="0" w:space="0" w:color="auto"/>
        <w:left w:val="none" w:sz="0" w:space="0" w:color="auto"/>
        <w:bottom w:val="none" w:sz="0" w:space="0" w:color="auto"/>
        <w:right w:val="none" w:sz="0" w:space="0" w:color="auto"/>
      </w:divBdr>
    </w:div>
    <w:div w:id="1370106265">
      <w:bodyDiv w:val="1"/>
      <w:marLeft w:val="0"/>
      <w:marRight w:val="0"/>
      <w:marTop w:val="0"/>
      <w:marBottom w:val="0"/>
      <w:divBdr>
        <w:top w:val="none" w:sz="0" w:space="0" w:color="auto"/>
        <w:left w:val="none" w:sz="0" w:space="0" w:color="auto"/>
        <w:bottom w:val="none" w:sz="0" w:space="0" w:color="auto"/>
        <w:right w:val="none" w:sz="0" w:space="0" w:color="auto"/>
      </w:divBdr>
    </w:div>
    <w:div w:id="1370646865">
      <w:bodyDiv w:val="1"/>
      <w:marLeft w:val="0"/>
      <w:marRight w:val="0"/>
      <w:marTop w:val="0"/>
      <w:marBottom w:val="0"/>
      <w:divBdr>
        <w:top w:val="none" w:sz="0" w:space="0" w:color="auto"/>
        <w:left w:val="none" w:sz="0" w:space="0" w:color="auto"/>
        <w:bottom w:val="none" w:sz="0" w:space="0" w:color="auto"/>
        <w:right w:val="none" w:sz="0" w:space="0" w:color="auto"/>
      </w:divBdr>
    </w:div>
    <w:div w:id="1371881645">
      <w:bodyDiv w:val="1"/>
      <w:marLeft w:val="0"/>
      <w:marRight w:val="0"/>
      <w:marTop w:val="0"/>
      <w:marBottom w:val="0"/>
      <w:divBdr>
        <w:top w:val="none" w:sz="0" w:space="0" w:color="auto"/>
        <w:left w:val="none" w:sz="0" w:space="0" w:color="auto"/>
        <w:bottom w:val="none" w:sz="0" w:space="0" w:color="auto"/>
        <w:right w:val="none" w:sz="0" w:space="0" w:color="auto"/>
      </w:divBdr>
    </w:div>
    <w:div w:id="1373766343">
      <w:bodyDiv w:val="1"/>
      <w:marLeft w:val="0"/>
      <w:marRight w:val="0"/>
      <w:marTop w:val="0"/>
      <w:marBottom w:val="0"/>
      <w:divBdr>
        <w:top w:val="none" w:sz="0" w:space="0" w:color="auto"/>
        <w:left w:val="none" w:sz="0" w:space="0" w:color="auto"/>
        <w:bottom w:val="none" w:sz="0" w:space="0" w:color="auto"/>
        <w:right w:val="none" w:sz="0" w:space="0" w:color="auto"/>
      </w:divBdr>
    </w:div>
    <w:div w:id="1398817024">
      <w:bodyDiv w:val="1"/>
      <w:marLeft w:val="0"/>
      <w:marRight w:val="0"/>
      <w:marTop w:val="0"/>
      <w:marBottom w:val="0"/>
      <w:divBdr>
        <w:top w:val="none" w:sz="0" w:space="0" w:color="auto"/>
        <w:left w:val="none" w:sz="0" w:space="0" w:color="auto"/>
        <w:bottom w:val="none" w:sz="0" w:space="0" w:color="auto"/>
        <w:right w:val="none" w:sz="0" w:space="0" w:color="auto"/>
      </w:divBdr>
    </w:div>
    <w:div w:id="1410691443">
      <w:bodyDiv w:val="1"/>
      <w:marLeft w:val="0"/>
      <w:marRight w:val="0"/>
      <w:marTop w:val="0"/>
      <w:marBottom w:val="0"/>
      <w:divBdr>
        <w:top w:val="none" w:sz="0" w:space="0" w:color="auto"/>
        <w:left w:val="none" w:sz="0" w:space="0" w:color="auto"/>
        <w:bottom w:val="none" w:sz="0" w:space="0" w:color="auto"/>
        <w:right w:val="none" w:sz="0" w:space="0" w:color="auto"/>
      </w:divBdr>
    </w:div>
    <w:div w:id="1411342896">
      <w:bodyDiv w:val="1"/>
      <w:marLeft w:val="0"/>
      <w:marRight w:val="0"/>
      <w:marTop w:val="0"/>
      <w:marBottom w:val="0"/>
      <w:divBdr>
        <w:top w:val="none" w:sz="0" w:space="0" w:color="auto"/>
        <w:left w:val="none" w:sz="0" w:space="0" w:color="auto"/>
        <w:bottom w:val="none" w:sz="0" w:space="0" w:color="auto"/>
        <w:right w:val="none" w:sz="0" w:space="0" w:color="auto"/>
      </w:divBdr>
    </w:div>
    <w:div w:id="1418668826">
      <w:bodyDiv w:val="1"/>
      <w:marLeft w:val="0"/>
      <w:marRight w:val="0"/>
      <w:marTop w:val="0"/>
      <w:marBottom w:val="0"/>
      <w:divBdr>
        <w:top w:val="none" w:sz="0" w:space="0" w:color="auto"/>
        <w:left w:val="none" w:sz="0" w:space="0" w:color="auto"/>
        <w:bottom w:val="none" w:sz="0" w:space="0" w:color="auto"/>
        <w:right w:val="none" w:sz="0" w:space="0" w:color="auto"/>
      </w:divBdr>
    </w:div>
    <w:div w:id="1424838408">
      <w:bodyDiv w:val="1"/>
      <w:marLeft w:val="0"/>
      <w:marRight w:val="0"/>
      <w:marTop w:val="0"/>
      <w:marBottom w:val="0"/>
      <w:divBdr>
        <w:top w:val="none" w:sz="0" w:space="0" w:color="auto"/>
        <w:left w:val="none" w:sz="0" w:space="0" w:color="auto"/>
        <w:bottom w:val="none" w:sz="0" w:space="0" w:color="auto"/>
        <w:right w:val="none" w:sz="0" w:space="0" w:color="auto"/>
      </w:divBdr>
    </w:div>
    <w:div w:id="1432895414">
      <w:bodyDiv w:val="1"/>
      <w:marLeft w:val="0"/>
      <w:marRight w:val="0"/>
      <w:marTop w:val="0"/>
      <w:marBottom w:val="0"/>
      <w:divBdr>
        <w:top w:val="none" w:sz="0" w:space="0" w:color="auto"/>
        <w:left w:val="none" w:sz="0" w:space="0" w:color="auto"/>
        <w:bottom w:val="none" w:sz="0" w:space="0" w:color="auto"/>
        <w:right w:val="none" w:sz="0" w:space="0" w:color="auto"/>
      </w:divBdr>
    </w:div>
    <w:div w:id="1438870537">
      <w:bodyDiv w:val="1"/>
      <w:marLeft w:val="0"/>
      <w:marRight w:val="0"/>
      <w:marTop w:val="0"/>
      <w:marBottom w:val="0"/>
      <w:divBdr>
        <w:top w:val="none" w:sz="0" w:space="0" w:color="auto"/>
        <w:left w:val="none" w:sz="0" w:space="0" w:color="auto"/>
        <w:bottom w:val="none" w:sz="0" w:space="0" w:color="auto"/>
        <w:right w:val="none" w:sz="0" w:space="0" w:color="auto"/>
      </w:divBdr>
    </w:div>
    <w:div w:id="1446920151">
      <w:bodyDiv w:val="1"/>
      <w:marLeft w:val="0"/>
      <w:marRight w:val="0"/>
      <w:marTop w:val="0"/>
      <w:marBottom w:val="0"/>
      <w:divBdr>
        <w:top w:val="none" w:sz="0" w:space="0" w:color="auto"/>
        <w:left w:val="none" w:sz="0" w:space="0" w:color="auto"/>
        <w:bottom w:val="none" w:sz="0" w:space="0" w:color="auto"/>
        <w:right w:val="none" w:sz="0" w:space="0" w:color="auto"/>
      </w:divBdr>
    </w:div>
    <w:div w:id="1448500253">
      <w:bodyDiv w:val="1"/>
      <w:marLeft w:val="0"/>
      <w:marRight w:val="0"/>
      <w:marTop w:val="0"/>
      <w:marBottom w:val="0"/>
      <w:divBdr>
        <w:top w:val="none" w:sz="0" w:space="0" w:color="auto"/>
        <w:left w:val="none" w:sz="0" w:space="0" w:color="auto"/>
        <w:bottom w:val="none" w:sz="0" w:space="0" w:color="auto"/>
        <w:right w:val="none" w:sz="0" w:space="0" w:color="auto"/>
      </w:divBdr>
    </w:div>
    <w:div w:id="1461269727">
      <w:bodyDiv w:val="1"/>
      <w:marLeft w:val="0"/>
      <w:marRight w:val="0"/>
      <w:marTop w:val="0"/>
      <w:marBottom w:val="0"/>
      <w:divBdr>
        <w:top w:val="none" w:sz="0" w:space="0" w:color="auto"/>
        <w:left w:val="none" w:sz="0" w:space="0" w:color="auto"/>
        <w:bottom w:val="none" w:sz="0" w:space="0" w:color="auto"/>
        <w:right w:val="none" w:sz="0" w:space="0" w:color="auto"/>
      </w:divBdr>
    </w:div>
    <w:div w:id="1463159042">
      <w:bodyDiv w:val="1"/>
      <w:marLeft w:val="0"/>
      <w:marRight w:val="0"/>
      <w:marTop w:val="0"/>
      <w:marBottom w:val="0"/>
      <w:divBdr>
        <w:top w:val="none" w:sz="0" w:space="0" w:color="auto"/>
        <w:left w:val="none" w:sz="0" w:space="0" w:color="auto"/>
        <w:bottom w:val="none" w:sz="0" w:space="0" w:color="auto"/>
        <w:right w:val="none" w:sz="0" w:space="0" w:color="auto"/>
      </w:divBdr>
    </w:div>
    <w:div w:id="1482502488">
      <w:bodyDiv w:val="1"/>
      <w:marLeft w:val="0"/>
      <w:marRight w:val="0"/>
      <w:marTop w:val="0"/>
      <w:marBottom w:val="0"/>
      <w:divBdr>
        <w:top w:val="none" w:sz="0" w:space="0" w:color="auto"/>
        <w:left w:val="none" w:sz="0" w:space="0" w:color="auto"/>
        <w:bottom w:val="none" w:sz="0" w:space="0" w:color="auto"/>
        <w:right w:val="none" w:sz="0" w:space="0" w:color="auto"/>
      </w:divBdr>
    </w:div>
    <w:div w:id="1486779095">
      <w:bodyDiv w:val="1"/>
      <w:marLeft w:val="0"/>
      <w:marRight w:val="0"/>
      <w:marTop w:val="0"/>
      <w:marBottom w:val="0"/>
      <w:divBdr>
        <w:top w:val="none" w:sz="0" w:space="0" w:color="auto"/>
        <w:left w:val="none" w:sz="0" w:space="0" w:color="auto"/>
        <w:bottom w:val="none" w:sz="0" w:space="0" w:color="auto"/>
        <w:right w:val="none" w:sz="0" w:space="0" w:color="auto"/>
      </w:divBdr>
    </w:div>
    <w:div w:id="1487162808">
      <w:bodyDiv w:val="1"/>
      <w:marLeft w:val="0"/>
      <w:marRight w:val="0"/>
      <w:marTop w:val="0"/>
      <w:marBottom w:val="0"/>
      <w:divBdr>
        <w:top w:val="none" w:sz="0" w:space="0" w:color="auto"/>
        <w:left w:val="none" w:sz="0" w:space="0" w:color="auto"/>
        <w:bottom w:val="none" w:sz="0" w:space="0" w:color="auto"/>
        <w:right w:val="none" w:sz="0" w:space="0" w:color="auto"/>
      </w:divBdr>
    </w:div>
    <w:div w:id="1493831141">
      <w:bodyDiv w:val="1"/>
      <w:marLeft w:val="0"/>
      <w:marRight w:val="0"/>
      <w:marTop w:val="0"/>
      <w:marBottom w:val="0"/>
      <w:divBdr>
        <w:top w:val="none" w:sz="0" w:space="0" w:color="auto"/>
        <w:left w:val="none" w:sz="0" w:space="0" w:color="auto"/>
        <w:bottom w:val="none" w:sz="0" w:space="0" w:color="auto"/>
        <w:right w:val="none" w:sz="0" w:space="0" w:color="auto"/>
      </w:divBdr>
    </w:div>
    <w:div w:id="1497844374">
      <w:bodyDiv w:val="1"/>
      <w:marLeft w:val="0"/>
      <w:marRight w:val="0"/>
      <w:marTop w:val="0"/>
      <w:marBottom w:val="0"/>
      <w:divBdr>
        <w:top w:val="none" w:sz="0" w:space="0" w:color="auto"/>
        <w:left w:val="none" w:sz="0" w:space="0" w:color="auto"/>
        <w:bottom w:val="none" w:sz="0" w:space="0" w:color="auto"/>
        <w:right w:val="none" w:sz="0" w:space="0" w:color="auto"/>
      </w:divBdr>
    </w:div>
    <w:div w:id="1502964636">
      <w:bodyDiv w:val="1"/>
      <w:marLeft w:val="0"/>
      <w:marRight w:val="0"/>
      <w:marTop w:val="0"/>
      <w:marBottom w:val="0"/>
      <w:divBdr>
        <w:top w:val="none" w:sz="0" w:space="0" w:color="auto"/>
        <w:left w:val="none" w:sz="0" w:space="0" w:color="auto"/>
        <w:bottom w:val="none" w:sz="0" w:space="0" w:color="auto"/>
        <w:right w:val="none" w:sz="0" w:space="0" w:color="auto"/>
      </w:divBdr>
    </w:div>
    <w:div w:id="1505584210">
      <w:bodyDiv w:val="1"/>
      <w:marLeft w:val="0"/>
      <w:marRight w:val="0"/>
      <w:marTop w:val="0"/>
      <w:marBottom w:val="0"/>
      <w:divBdr>
        <w:top w:val="none" w:sz="0" w:space="0" w:color="auto"/>
        <w:left w:val="none" w:sz="0" w:space="0" w:color="auto"/>
        <w:bottom w:val="none" w:sz="0" w:space="0" w:color="auto"/>
        <w:right w:val="none" w:sz="0" w:space="0" w:color="auto"/>
      </w:divBdr>
    </w:div>
    <w:div w:id="1513253746">
      <w:bodyDiv w:val="1"/>
      <w:marLeft w:val="0"/>
      <w:marRight w:val="0"/>
      <w:marTop w:val="0"/>
      <w:marBottom w:val="0"/>
      <w:divBdr>
        <w:top w:val="none" w:sz="0" w:space="0" w:color="auto"/>
        <w:left w:val="none" w:sz="0" w:space="0" w:color="auto"/>
        <w:bottom w:val="none" w:sz="0" w:space="0" w:color="auto"/>
        <w:right w:val="none" w:sz="0" w:space="0" w:color="auto"/>
      </w:divBdr>
    </w:div>
    <w:div w:id="1514689772">
      <w:bodyDiv w:val="1"/>
      <w:marLeft w:val="0"/>
      <w:marRight w:val="0"/>
      <w:marTop w:val="0"/>
      <w:marBottom w:val="0"/>
      <w:divBdr>
        <w:top w:val="none" w:sz="0" w:space="0" w:color="auto"/>
        <w:left w:val="none" w:sz="0" w:space="0" w:color="auto"/>
        <w:bottom w:val="none" w:sz="0" w:space="0" w:color="auto"/>
        <w:right w:val="none" w:sz="0" w:space="0" w:color="auto"/>
      </w:divBdr>
    </w:div>
    <w:div w:id="1518544221">
      <w:bodyDiv w:val="1"/>
      <w:marLeft w:val="0"/>
      <w:marRight w:val="0"/>
      <w:marTop w:val="0"/>
      <w:marBottom w:val="0"/>
      <w:divBdr>
        <w:top w:val="none" w:sz="0" w:space="0" w:color="auto"/>
        <w:left w:val="none" w:sz="0" w:space="0" w:color="auto"/>
        <w:bottom w:val="none" w:sz="0" w:space="0" w:color="auto"/>
        <w:right w:val="none" w:sz="0" w:space="0" w:color="auto"/>
      </w:divBdr>
    </w:div>
    <w:div w:id="1520854983">
      <w:bodyDiv w:val="1"/>
      <w:marLeft w:val="0"/>
      <w:marRight w:val="0"/>
      <w:marTop w:val="0"/>
      <w:marBottom w:val="0"/>
      <w:divBdr>
        <w:top w:val="none" w:sz="0" w:space="0" w:color="auto"/>
        <w:left w:val="none" w:sz="0" w:space="0" w:color="auto"/>
        <w:bottom w:val="none" w:sz="0" w:space="0" w:color="auto"/>
        <w:right w:val="none" w:sz="0" w:space="0" w:color="auto"/>
      </w:divBdr>
    </w:div>
    <w:div w:id="1523081915">
      <w:bodyDiv w:val="1"/>
      <w:marLeft w:val="0"/>
      <w:marRight w:val="0"/>
      <w:marTop w:val="0"/>
      <w:marBottom w:val="0"/>
      <w:divBdr>
        <w:top w:val="none" w:sz="0" w:space="0" w:color="auto"/>
        <w:left w:val="none" w:sz="0" w:space="0" w:color="auto"/>
        <w:bottom w:val="none" w:sz="0" w:space="0" w:color="auto"/>
        <w:right w:val="none" w:sz="0" w:space="0" w:color="auto"/>
      </w:divBdr>
    </w:div>
    <w:div w:id="1530676568">
      <w:bodyDiv w:val="1"/>
      <w:marLeft w:val="0"/>
      <w:marRight w:val="0"/>
      <w:marTop w:val="0"/>
      <w:marBottom w:val="0"/>
      <w:divBdr>
        <w:top w:val="none" w:sz="0" w:space="0" w:color="auto"/>
        <w:left w:val="none" w:sz="0" w:space="0" w:color="auto"/>
        <w:bottom w:val="none" w:sz="0" w:space="0" w:color="auto"/>
        <w:right w:val="none" w:sz="0" w:space="0" w:color="auto"/>
      </w:divBdr>
    </w:div>
    <w:div w:id="1532525125">
      <w:bodyDiv w:val="1"/>
      <w:marLeft w:val="0"/>
      <w:marRight w:val="0"/>
      <w:marTop w:val="0"/>
      <w:marBottom w:val="0"/>
      <w:divBdr>
        <w:top w:val="none" w:sz="0" w:space="0" w:color="auto"/>
        <w:left w:val="none" w:sz="0" w:space="0" w:color="auto"/>
        <w:bottom w:val="none" w:sz="0" w:space="0" w:color="auto"/>
        <w:right w:val="none" w:sz="0" w:space="0" w:color="auto"/>
      </w:divBdr>
    </w:div>
    <w:div w:id="1534687034">
      <w:bodyDiv w:val="1"/>
      <w:marLeft w:val="0"/>
      <w:marRight w:val="0"/>
      <w:marTop w:val="0"/>
      <w:marBottom w:val="0"/>
      <w:divBdr>
        <w:top w:val="none" w:sz="0" w:space="0" w:color="auto"/>
        <w:left w:val="none" w:sz="0" w:space="0" w:color="auto"/>
        <w:bottom w:val="none" w:sz="0" w:space="0" w:color="auto"/>
        <w:right w:val="none" w:sz="0" w:space="0" w:color="auto"/>
      </w:divBdr>
    </w:div>
    <w:div w:id="1543861664">
      <w:bodyDiv w:val="1"/>
      <w:marLeft w:val="0"/>
      <w:marRight w:val="0"/>
      <w:marTop w:val="0"/>
      <w:marBottom w:val="0"/>
      <w:divBdr>
        <w:top w:val="none" w:sz="0" w:space="0" w:color="auto"/>
        <w:left w:val="none" w:sz="0" w:space="0" w:color="auto"/>
        <w:bottom w:val="none" w:sz="0" w:space="0" w:color="auto"/>
        <w:right w:val="none" w:sz="0" w:space="0" w:color="auto"/>
      </w:divBdr>
    </w:div>
    <w:div w:id="1546410352">
      <w:bodyDiv w:val="1"/>
      <w:marLeft w:val="0"/>
      <w:marRight w:val="0"/>
      <w:marTop w:val="0"/>
      <w:marBottom w:val="0"/>
      <w:divBdr>
        <w:top w:val="none" w:sz="0" w:space="0" w:color="auto"/>
        <w:left w:val="none" w:sz="0" w:space="0" w:color="auto"/>
        <w:bottom w:val="none" w:sz="0" w:space="0" w:color="auto"/>
        <w:right w:val="none" w:sz="0" w:space="0" w:color="auto"/>
      </w:divBdr>
    </w:div>
    <w:div w:id="1548637694">
      <w:bodyDiv w:val="1"/>
      <w:marLeft w:val="0"/>
      <w:marRight w:val="0"/>
      <w:marTop w:val="0"/>
      <w:marBottom w:val="0"/>
      <w:divBdr>
        <w:top w:val="none" w:sz="0" w:space="0" w:color="auto"/>
        <w:left w:val="none" w:sz="0" w:space="0" w:color="auto"/>
        <w:bottom w:val="none" w:sz="0" w:space="0" w:color="auto"/>
        <w:right w:val="none" w:sz="0" w:space="0" w:color="auto"/>
      </w:divBdr>
    </w:div>
    <w:div w:id="1558007695">
      <w:bodyDiv w:val="1"/>
      <w:marLeft w:val="0"/>
      <w:marRight w:val="0"/>
      <w:marTop w:val="0"/>
      <w:marBottom w:val="0"/>
      <w:divBdr>
        <w:top w:val="none" w:sz="0" w:space="0" w:color="auto"/>
        <w:left w:val="none" w:sz="0" w:space="0" w:color="auto"/>
        <w:bottom w:val="none" w:sz="0" w:space="0" w:color="auto"/>
        <w:right w:val="none" w:sz="0" w:space="0" w:color="auto"/>
      </w:divBdr>
    </w:div>
    <w:div w:id="1572345748">
      <w:bodyDiv w:val="1"/>
      <w:marLeft w:val="0"/>
      <w:marRight w:val="0"/>
      <w:marTop w:val="0"/>
      <w:marBottom w:val="0"/>
      <w:divBdr>
        <w:top w:val="none" w:sz="0" w:space="0" w:color="auto"/>
        <w:left w:val="none" w:sz="0" w:space="0" w:color="auto"/>
        <w:bottom w:val="none" w:sz="0" w:space="0" w:color="auto"/>
        <w:right w:val="none" w:sz="0" w:space="0" w:color="auto"/>
      </w:divBdr>
    </w:div>
    <w:div w:id="1572888525">
      <w:bodyDiv w:val="1"/>
      <w:marLeft w:val="0"/>
      <w:marRight w:val="0"/>
      <w:marTop w:val="0"/>
      <w:marBottom w:val="0"/>
      <w:divBdr>
        <w:top w:val="none" w:sz="0" w:space="0" w:color="auto"/>
        <w:left w:val="none" w:sz="0" w:space="0" w:color="auto"/>
        <w:bottom w:val="none" w:sz="0" w:space="0" w:color="auto"/>
        <w:right w:val="none" w:sz="0" w:space="0" w:color="auto"/>
      </w:divBdr>
    </w:div>
    <w:div w:id="1586842128">
      <w:bodyDiv w:val="1"/>
      <w:marLeft w:val="0"/>
      <w:marRight w:val="0"/>
      <w:marTop w:val="0"/>
      <w:marBottom w:val="0"/>
      <w:divBdr>
        <w:top w:val="none" w:sz="0" w:space="0" w:color="auto"/>
        <w:left w:val="none" w:sz="0" w:space="0" w:color="auto"/>
        <w:bottom w:val="none" w:sz="0" w:space="0" w:color="auto"/>
        <w:right w:val="none" w:sz="0" w:space="0" w:color="auto"/>
      </w:divBdr>
    </w:div>
    <w:div w:id="1591960621">
      <w:bodyDiv w:val="1"/>
      <w:marLeft w:val="0"/>
      <w:marRight w:val="0"/>
      <w:marTop w:val="0"/>
      <w:marBottom w:val="0"/>
      <w:divBdr>
        <w:top w:val="none" w:sz="0" w:space="0" w:color="auto"/>
        <w:left w:val="none" w:sz="0" w:space="0" w:color="auto"/>
        <w:bottom w:val="none" w:sz="0" w:space="0" w:color="auto"/>
        <w:right w:val="none" w:sz="0" w:space="0" w:color="auto"/>
      </w:divBdr>
    </w:div>
    <w:div w:id="1593467793">
      <w:bodyDiv w:val="1"/>
      <w:marLeft w:val="0"/>
      <w:marRight w:val="0"/>
      <w:marTop w:val="0"/>
      <w:marBottom w:val="0"/>
      <w:divBdr>
        <w:top w:val="none" w:sz="0" w:space="0" w:color="auto"/>
        <w:left w:val="none" w:sz="0" w:space="0" w:color="auto"/>
        <w:bottom w:val="none" w:sz="0" w:space="0" w:color="auto"/>
        <w:right w:val="none" w:sz="0" w:space="0" w:color="auto"/>
      </w:divBdr>
    </w:div>
    <w:div w:id="1606306469">
      <w:bodyDiv w:val="1"/>
      <w:marLeft w:val="0"/>
      <w:marRight w:val="0"/>
      <w:marTop w:val="0"/>
      <w:marBottom w:val="0"/>
      <w:divBdr>
        <w:top w:val="none" w:sz="0" w:space="0" w:color="auto"/>
        <w:left w:val="none" w:sz="0" w:space="0" w:color="auto"/>
        <w:bottom w:val="none" w:sz="0" w:space="0" w:color="auto"/>
        <w:right w:val="none" w:sz="0" w:space="0" w:color="auto"/>
      </w:divBdr>
    </w:div>
    <w:div w:id="1609121365">
      <w:bodyDiv w:val="1"/>
      <w:marLeft w:val="0"/>
      <w:marRight w:val="0"/>
      <w:marTop w:val="0"/>
      <w:marBottom w:val="0"/>
      <w:divBdr>
        <w:top w:val="none" w:sz="0" w:space="0" w:color="auto"/>
        <w:left w:val="none" w:sz="0" w:space="0" w:color="auto"/>
        <w:bottom w:val="none" w:sz="0" w:space="0" w:color="auto"/>
        <w:right w:val="none" w:sz="0" w:space="0" w:color="auto"/>
      </w:divBdr>
    </w:div>
    <w:div w:id="1623537768">
      <w:bodyDiv w:val="1"/>
      <w:marLeft w:val="0"/>
      <w:marRight w:val="0"/>
      <w:marTop w:val="0"/>
      <w:marBottom w:val="0"/>
      <w:divBdr>
        <w:top w:val="none" w:sz="0" w:space="0" w:color="auto"/>
        <w:left w:val="none" w:sz="0" w:space="0" w:color="auto"/>
        <w:bottom w:val="none" w:sz="0" w:space="0" w:color="auto"/>
        <w:right w:val="none" w:sz="0" w:space="0" w:color="auto"/>
      </w:divBdr>
    </w:div>
    <w:div w:id="1635215871">
      <w:bodyDiv w:val="1"/>
      <w:marLeft w:val="0"/>
      <w:marRight w:val="0"/>
      <w:marTop w:val="0"/>
      <w:marBottom w:val="0"/>
      <w:divBdr>
        <w:top w:val="none" w:sz="0" w:space="0" w:color="auto"/>
        <w:left w:val="none" w:sz="0" w:space="0" w:color="auto"/>
        <w:bottom w:val="none" w:sz="0" w:space="0" w:color="auto"/>
        <w:right w:val="none" w:sz="0" w:space="0" w:color="auto"/>
      </w:divBdr>
    </w:div>
    <w:div w:id="1645355249">
      <w:bodyDiv w:val="1"/>
      <w:marLeft w:val="0"/>
      <w:marRight w:val="0"/>
      <w:marTop w:val="0"/>
      <w:marBottom w:val="0"/>
      <w:divBdr>
        <w:top w:val="none" w:sz="0" w:space="0" w:color="auto"/>
        <w:left w:val="none" w:sz="0" w:space="0" w:color="auto"/>
        <w:bottom w:val="none" w:sz="0" w:space="0" w:color="auto"/>
        <w:right w:val="none" w:sz="0" w:space="0" w:color="auto"/>
      </w:divBdr>
    </w:div>
    <w:div w:id="1645817474">
      <w:bodyDiv w:val="1"/>
      <w:marLeft w:val="0"/>
      <w:marRight w:val="0"/>
      <w:marTop w:val="0"/>
      <w:marBottom w:val="0"/>
      <w:divBdr>
        <w:top w:val="none" w:sz="0" w:space="0" w:color="auto"/>
        <w:left w:val="none" w:sz="0" w:space="0" w:color="auto"/>
        <w:bottom w:val="none" w:sz="0" w:space="0" w:color="auto"/>
        <w:right w:val="none" w:sz="0" w:space="0" w:color="auto"/>
      </w:divBdr>
    </w:div>
    <w:div w:id="1653408867">
      <w:bodyDiv w:val="1"/>
      <w:marLeft w:val="0"/>
      <w:marRight w:val="0"/>
      <w:marTop w:val="0"/>
      <w:marBottom w:val="0"/>
      <w:divBdr>
        <w:top w:val="none" w:sz="0" w:space="0" w:color="auto"/>
        <w:left w:val="none" w:sz="0" w:space="0" w:color="auto"/>
        <w:bottom w:val="none" w:sz="0" w:space="0" w:color="auto"/>
        <w:right w:val="none" w:sz="0" w:space="0" w:color="auto"/>
      </w:divBdr>
    </w:div>
    <w:div w:id="1661496236">
      <w:bodyDiv w:val="1"/>
      <w:marLeft w:val="0"/>
      <w:marRight w:val="0"/>
      <w:marTop w:val="0"/>
      <w:marBottom w:val="0"/>
      <w:divBdr>
        <w:top w:val="none" w:sz="0" w:space="0" w:color="auto"/>
        <w:left w:val="none" w:sz="0" w:space="0" w:color="auto"/>
        <w:bottom w:val="none" w:sz="0" w:space="0" w:color="auto"/>
        <w:right w:val="none" w:sz="0" w:space="0" w:color="auto"/>
      </w:divBdr>
    </w:div>
    <w:div w:id="1663705338">
      <w:bodyDiv w:val="1"/>
      <w:marLeft w:val="0"/>
      <w:marRight w:val="0"/>
      <w:marTop w:val="0"/>
      <w:marBottom w:val="0"/>
      <w:divBdr>
        <w:top w:val="none" w:sz="0" w:space="0" w:color="auto"/>
        <w:left w:val="none" w:sz="0" w:space="0" w:color="auto"/>
        <w:bottom w:val="none" w:sz="0" w:space="0" w:color="auto"/>
        <w:right w:val="none" w:sz="0" w:space="0" w:color="auto"/>
      </w:divBdr>
    </w:div>
    <w:div w:id="1672175083">
      <w:bodyDiv w:val="1"/>
      <w:marLeft w:val="0"/>
      <w:marRight w:val="0"/>
      <w:marTop w:val="0"/>
      <w:marBottom w:val="0"/>
      <w:divBdr>
        <w:top w:val="none" w:sz="0" w:space="0" w:color="auto"/>
        <w:left w:val="none" w:sz="0" w:space="0" w:color="auto"/>
        <w:bottom w:val="none" w:sz="0" w:space="0" w:color="auto"/>
        <w:right w:val="none" w:sz="0" w:space="0" w:color="auto"/>
      </w:divBdr>
    </w:div>
    <w:div w:id="1676154672">
      <w:bodyDiv w:val="1"/>
      <w:marLeft w:val="0"/>
      <w:marRight w:val="0"/>
      <w:marTop w:val="0"/>
      <w:marBottom w:val="0"/>
      <w:divBdr>
        <w:top w:val="none" w:sz="0" w:space="0" w:color="auto"/>
        <w:left w:val="none" w:sz="0" w:space="0" w:color="auto"/>
        <w:bottom w:val="none" w:sz="0" w:space="0" w:color="auto"/>
        <w:right w:val="none" w:sz="0" w:space="0" w:color="auto"/>
      </w:divBdr>
    </w:div>
    <w:div w:id="1680081316">
      <w:bodyDiv w:val="1"/>
      <w:marLeft w:val="0"/>
      <w:marRight w:val="0"/>
      <w:marTop w:val="0"/>
      <w:marBottom w:val="0"/>
      <w:divBdr>
        <w:top w:val="none" w:sz="0" w:space="0" w:color="auto"/>
        <w:left w:val="none" w:sz="0" w:space="0" w:color="auto"/>
        <w:bottom w:val="none" w:sz="0" w:space="0" w:color="auto"/>
        <w:right w:val="none" w:sz="0" w:space="0" w:color="auto"/>
      </w:divBdr>
    </w:div>
    <w:div w:id="1687904248">
      <w:bodyDiv w:val="1"/>
      <w:marLeft w:val="0"/>
      <w:marRight w:val="0"/>
      <w:marTop w:val="0"/>
      <w:marBottom w:val="0"/>
      <w:divBdr>
        <w:top w:val="none" w:sz="0" w:space="0" w:color="auto"/>
        <w:left w:val="none" w:sz="0" w:space="0" w:color="auto"/>
        <w:bottom w:val="none" w:sz="0" w:space="0" w:color="auto"/>
        <w:right w:val="none" w:sz="0" w:space="0" w:color="auto"/>
      </w:divBdr>
    </w:div>
    <w:div w:id="1688218118">
      <w:bodyDiv w:val="1"/>
      <w:marLeft w:val="0"/>
      <w:marRight w:val="0"/>
      <w:marTop w:val="0"/>
      <w:marBottom w:val="0"/>
      <w:divBdr>
        <w:top w:val="none" w:sz="0" w:space="0" w:color="auto"/>
        <w:left w:val="none" w:sz="0" w:space="0" w:color="auto"/>
        <w:bottom w:val="none" w:sz="0" w:space="0" w:color="auto"/>
        <w:right w:val="none" w:sz="0" w:space="0" w:color="auto"/>
      </w:divBdr>
    </w:div>
    <w:div w:id="1696731754">
      <w:bodyDiv w:val="1"/>
      <w:marLeft w:val="0"/>
      <w:marRight w:val="0"/>
      <w:marTop w:val="0"/>
      <w:marBottom w:val="0"/>
      <w:divBdr>
        <w:top w:val="none" w:sz="0" w:space="0" w:color="auto"/>
        <w:left w:val="none" w:sz="0" w:space="0" w:color="auto"/>
        <w:bottom w:val="none" w:sz="0" w:space="0" w:color="auto"/>
        <w:right w:val="none" w:sz="0" w:space="0" w:color="auto"/>
      </w:divBdr>
    </w:div>
    <w:div w:id="1701665742">
      <w:bodyDiv w:val="1"/>
      <w:marLeft w:val="0"/>
      <w:marRight w:val="0"/>
      <w:marTop w:val="0"/>
      <w:marBottom w:val="0"/>
      <w:divBdr>
        <w:top w:val="none" w:sz="0" w:space="0" w:color="auto"/>
        <w:left w:val="none" w:sz="0" w:space="0" w:color="auto"/>
        <w:bottom w:val="none" w:sz="0" w:space="0" w:color="auto"/>
        <w:right w:val="none" w:sz="0" w:space="0" w:color="auto"/>
      </w:divBdr>
    </w:div>
    <w:div w:id="1703365054">
      <w:bodyDiv w:val="1"/>
      <w:marLeft w:val="0"/>
      <w:marRight w:val="0"/>
      <w:marTop w:val="0"/>
      <w:marBottom w:val="0"/>
      <w:divBdr>
        <w:top w:val="none" w:sz="0" w:space="0" w:color="auto"/>
        <w:left w:val="none" w:sz="0" w:space="0" w:color="auto"/>
        <w:bottom w:val="none" w:sz="0" w:space="0" w:color="auto"/>
        <w:right w:val="none" w:sz="0" w:space="0" w:color="auto"/>
      </w:divBdr>
    </w:div>
    <w:div w:id="1703507157">
      <w:bodyDiv w:val="1"/>
      <w:marLeft w:val="0"/>
      <w:marRight w:val="0"/>
      <w:marTop w:val="0"/>
      <w:marBottom w:val="0"/>
      <w:divBdr>
        <w:top w:val="none" w:sz="0" w:space="0" w:color="auto"/>
        <w:left w:val="none" w:sz="0" w:space="0" w:color="auto"/>
        <w:bottom w:val="none" w:sz="0" w:space="0" w:color="auto"/>
        <w:right w:val="none" w:sz="0" w:space="0" w:color="auto"/>
      </w:divBdr>
    </w:div>
    <w:div w:id="1708137618">
      <w:bodyDiv w:val="1"/>
      <w:marLeft w:val="0"/>
      <w:marRight w:val="0"/>
      <w:marTop w:val="0"/>
      <w:marBottom w:val="0"/>
      <w:divBdr>
        <w:top w:val="none" w:sz="0" w:space="0" w:color="auto"/>
        <w:left w:val="none" w:sz="0" w:space="0" w:color="auto"/>
        <w:bottom w:val="none" w:sz="0" w:space="0" w:color="auto"/>
        <w:right w:val="none" w:sz="0" w:space="0" w:color="auto"/>
      </w:divBdr>
    </w:div>
    <w:div w:id="1711226564">
      <w:bodyDiv w:val="1"/>
      <w:marLeft w:val="0"/>
      <w:marRight w:val="0"/>
      <w:marTop w:val="0"/>
      <w:marBottom w:val="0"/>
      <w:divBdr>
        <w:top w:val="none" w:sz="0" w:space="0" w:color="auto"/>
        <w:left w:val="none" w:sz="0" w:space="0" w:color="auto"/>
        <w:bottom w:val="none" w:sz="0" w:space="0" w:color="auto"/>
        <w:right w:val="none" w:sz="0" w:space="0" w:color="auto"/>
      </w:divBdr>
    </w:div>
    <w:div w:id="1722896422">
      <w:bodyDiv w:val="1"/>
      <w:marLeft w:val="0"/>
      <w:marRight w:val="0"/>
      <w:marTop w:val="0"/>
      <w:marBottom w:val="0"/>
      <w:divBdr>
        <w:top w:val="none" w:sz="0" w:space="0" w:color="auto"/>
        <w:left w:val="none" w:sz="0" w:space="0" w:color="auto"/>
        <w:bottom w:val="none" w:sz="0" w:space="0" w:color="auto"/>
        <w:right w:val="none" w:sz="0" w:space="0" w:color="auto"/>
      </w:divBdr>
    </w:div>
    <w:div w:id="1722896922">
      <w:bodyDiv w:val="1"/>
      <w:marLeft w:val="0"/>
      <w:marRight w:val="0"/>
      <w:marTop w:val="0"/>
      <w:marBottom w:val="0"/>
      <w:divBdr>
        <w:top w:val="none" w:sz="0" w:space="0" w:color="auto"/>
        <w:left w:val="none" w:sz="0" w:space="0" w:color="auto"/>
        <w:bottom w:val="none" w:sz="0" w:space="0" w:color="auto"/>
        <w:right w:val="none" w:sz="0" w:space="0" w:color="auto"/>
      </w:divBdr>
    </w:div>
    <w:div w:id="1722899381">
      <w:bodyDiv w:val="1"/>
      <w:marLeft w:val="0"/>
      <w:marRight w:val="0"/>
      <w:marTop w:val="0"/>
      <w:marBottom w:val="0"/>
      <w:divBdr>
        <w:top w:val="none" w:sz="0" w:space="0" w:color="auto"/>
        <w:left w:val="none" w:sz="0" w:space="0" w:color="auto"/>
        <w:bottom w:val="none" w:sz="0" w:space="0" w:color="auto"/>
        <w:right w:val="none" w:sz="0" w:space="0" w:color="auto"/>
      </w:divBdr>
    </w:div>
    <w:div w:id="1727801801">
      <w:bodyDiv w:val="1"/>
      <w:marLeft w:val="0"/>
      <w:marRight w:val="0"/>
      <w:marTop w:val="0"/>
      <w:marBottom w:val="0"/>
      <w:divBdr>
        <w:top w:val="none" w:sz="0" w:space="0" w:color="auto"/>
        <w:left w:val="none" w:sz="0" w:space="0" w:color="auto"/>
        <w:bottom w:val="none" w:sz="0" w:space="0" w:color="auto"/>
        <w:right w:val="none" w:sz="0" w:space="0" w:color="auto"/>
      </w:divBdr>
    </w:div>
    <w:div w:id="1745059225">
      <w:bodyDiv w:val="1"/>
      <w:marLeft w:val="0"/>
      <w:marRight w:val="0"/>
      <w:marTop w:val="0"/>
      <w:marBottom w:val="0"/>
      <w:divBdr>
        <w:top w:val="none" w:sz="0" w:space="0" w:color="auto"/>
        <w:left w:val="none" w:sz="0" w:space="0" w:color="auto"/>
        <w:bottom w:val="none" w:sz="0" w:space="0" w:color="auto"/>
        <w:right w:val="none" w:sz="0" w:space="0" w:color="auto"/>
      </w:divBdr>
    </w:div>
    <w:div w:id="1746873007">
      <w:bodyDiv w:val="1"/>
      <w:marLeft w:val="0"/>
      <w:marRight w:val="0"/>
      <w:marTop w:val="0"/>
      <w:marBottom w:val="0"/>
      <w:divBdr>
        <w:top w:val="none" w:sz="0" w:space="0" w:color="auto"/>
        <w:left w:val="none" w:sz="0" w:space="0" w:color="auto"/>
        <w:bottom w:val="none" w:sz="0" w:space="0" w:color="auto"/>
        <w:right w:val="none" w:sz="0" w:space="0" w:color="auto"/>
      </w:divBdr>
    </w:div>
    <w:div w:id="1747872629">
      <w:bodyDiv w:val="1"/>
      <w:marLeft w:val="0"/>
      <w:marRight w:val="0"/>
      <w:marTop w:val="0"/>
      <w:marBottom w:val="0"/>
      <w:divBdr>
        <w:top w:val="none" w:sz="0" w:space="0" w:color="auto"/>
        <w:left w:val="none" w:sz="0" w:space="0" w:color="auto"/>
        <w:bottom w:val="none" w:sz="0" w:space="0" w:color="auto"/>
        <w:right w:val="none" w:sz="0" w:space="0" w:color="auto"/>
      </w:divBdr>
    </w:div>
    <w:div w:id="1748645156">
      <w:bodyDiv w:val="1"/>
      <w:marLeft w:val="0"/>
      <w:marRight w:val="0"/>
      <w:marTop w:val="0"/>
      <w:marBottom w:val="0"/>
      <w:divBdr>
        <w:top w:val="none" w:sz="0" w:space="0" w:color="auto"/>
        <w:left w:val="none" w:sz="0" w:space="0" w:color="auto"/>
        <w:bottom w:val="none" w:sz="0" w:space="0" w:color="auto"/>
        <w:right w:val="none" w:sz="0" w:space="0" w:color="auto"/>
      </w:divBdr>
    </w:div>
    <w:div w:id="1751005866">
      <w:bodyDiv w:val="1"/>
      <w:marLeft w:val="0"/>
      <w:marRight w:val="0"/>
      <w:marTop w:val="0"/>
      <w:marBottom w:val="0"/>
      <w:divBdr>
        <w:top w:val="none" w:sz="0" w:space="0" w:color="auto"/>
        <w:left w:val="none" w:sz="0" w:space="0" w:color="auto"/>
        <w:bottom w:val="none" w:sz="0" w:space="0" w:color="auto"/>
        <w:right w:val="none" w:sz="0" w:space="0" w:color="auto"/>
      </w:divBdr>
    </w:div>
    <w:div w:id="1767919333">
      <w:bodyDiv w:val="1"/>
      <w:marLeft w:val="0"/>
      <w:marRight w:val="0"/>
      <w:marTop w:val="0"/>
      <w:marBottom w:val="0"/>
      <w:divBdr>
        <w:top w:val="none" w:sz="0" w:space="0" w:color="auto"/>
        <w:left w:val="none" w:sz="0" w:space="0" w:color="auto"/>
        <w:bottom w:val="none" w:sz="0" w:space="0" w:color="auto"/>
        <w:right w:val="none" w:sz="0" w:space="0" w:color="auto"/>
      </w:divBdr>
    </w:div>
    <w:div w:id="1770276454">
      <w:bodyDiv w:val="1"/>
      <w:marLeft w:val="0"/>
      <w:marRight w:val="0"/>
      <w:marTop w:val="0"/>
      <w:marBottom w:val="0"/>
      <w:divBdr>
        <w:top w:val="none" w:sz="0" w:space="0" w:color="auto"/>
        <w:left w:val="none" w:sz="0" w:space="0" w:color="auto"/>
        <w:bottom w:val="none" w:sz="0" w:space="0" w:color="auto"/>
        <w:right w:val="none" w:sz="0" w:space="0" w:color="auto"/>
      </w:divBdr>
    </w:div>
    <w:div w:id="1771974943">
      <w:bodyDiv w:val="1"/>
      <w:marLeft w:val="0"/>
      <w:marRight w:val="0"/>
      <w:marTop w:val="0"/>
      <w:marBottom w:val="0"/>
      <w:divBdr>
        <w:top w:val="none" w:sz="0" w:space="0" w:color="auto"/>
        <w:left w:val="none" w:sz="0" w:space="0" w:color="auto"/>
        <w:bottom w:val="none" w:sz="0" w:space="0" w:color="auto"/>
        <w:right w:val="none" w:sz="0" w:space="0" w:color="auto"/>
      </w:divBdr>
    </w:div>
    <w:div w:id="1775250882">
      <w:bodyDiv w:val="1"/>
      <w:marLeft w:val="0"/>
      <w:marRight w:val="0"/>
      <w:marTop w:val="0"/>
      <w:marBottom w:val="0"/>
      <w:divBdr>
        <w:top w:val="none" w:sz="0" w:space="0" w:color="auto"/>
        <w:left w:val="none" w:sz="0" w:space="0" w:color="auto"/>
        <w:bottom w:val="none" w:sz="0" w:space="0" w:color="auto"/>
        <w:right w:val="none" w:sz="0" w:space="0" w:color="auto"/>
      </w:divBdr>
    </w:div>
    <w:div w:id="1776825122">
      <w:bodyDiv w:val="1"/>
      <w:marLeft w:val="0"/>
      <w:marRight w:val="0"/>
      <w:marTop w:val="0"/>
      <w:marBottom w:val="0"/>
      <w:divBdr>
        <w:top w:val="none" w:sz="0" w:space="0" w:color="auto"/>
        <w:left w:val="none" w:sz="0" w:space="0" w:color="auto"/>
        <w:bottom w:val="none" w:sz="0" w:space="0" w:color="auto"/>
        <w:right w:val="none" w:sz="0" w:space="0" w:color="auto"/>
      </w:divBdr>
    </w:div>
    <w:div w:id="1779911341">
      <w:bodyDiv w:val="1"/>
      <w:marLeft w:val="0"/>
      <w:marRight w:val="0"/>
      <w:marTop w:val="0"/>
      <w:marBottom w:val="0"/>
      <w:divBdr>
        <w:top w:val="none" w:sz="0" w:space="0" w:color="auto"/>
        <w:left w:val="none" w:sz="0" w:space="0" w:color="auto"/>
        <w:bottom w:val="none" w:sz="0" w:space="0" w:color="auto"/>
        <w:right w:val="none" w:sz="0" w:space="0" w:color="auto"/>
      </w:divBdr>
    </w:div>
    <w:div w:id="1783647706">
      <w:bodyDiv w:val="1"/>
      <w:marLeft w:val="0"/>
      <w:marRight w:val="0"/>
      <w:marTop w:val="0"/>
      <w:marBottom w:val="0"/>
      <w:divBdr>
        <w:top w:val="none" w:sz="0" w:space="0" w:color="auto"/>
        <w:left w:val="none" w:sz="0" w:space="0" w:color="auto"/>
        <w:bottom w:val="none" w:sz="0" w:space="0" w:color="auto"/>
        <w:right w:val="none" w:sz="0" w:space="0" w:color="auto"/>
      </w:divBdr>
    </w:div>
    <w:div w:id="1798911210">
      <w:bodyDiv w:val="1"/>
      <w:marLeft w:val="0"/>
      <w:marRight w:val="0"/>
      <w:marTop w:val="0"/>
      <w:marBottom w:val="0"/>
      <w:divBdr>
        <w:top w:val="none" w:sz="0" w:space="0" w:color="auto"/>
        <w:left w:val="none" w:sz="0" w:space="0" w:color="auto"/>
        <w:bottom w:val="none" w:sz="0" w:space="0" w:color="auto"/>
        <w:right w:val="none" w:sz="0" w:space="0" w:color="auto"/>
      </w:divBdr>
    </w:div>
    <w:div w:id="1799756347">
      <w:bodyDiv w:val="1"/>
      <w:marLeft w:val="0"/>
      <w:marRight w:val="0"/>
      <w:marTop w:val="0"/>
      <w:marBottom w:val="0"/>
      <w:divBdr>
        <w:top w:val="none" w:sz="0" w:space="0" w:color="auto"/>
        <w:left w:val="none" w:sz="0" w:space="0" w:color="auto"/>
        <w:bottom w:val="none" w:sz="0" w:space="0" w:color="auto"/>
        <w:right w:val="none" w:sz="0" w:space="0" w:color="auto"/>
      </w:divBdr>
    </w:div>
    <w:div w:id="1801876142">
      <w:bodyDiv w:val="1"/>
      <w:marLeft w:val="0"/>
      <w:marRight w:val="0"/>
      <w:marTop w:val="0"/>
      <w:marBottom w:val="0"/>
      <w:divBdr>
        <w:top w:val="none" w:sz="0" w:space="0" w:color="auto"/>
        <w:left w:val="none" w:sz="0" w:space="0" w:color="auto"/>
        <w:bottom w:val="none" w:sz="0" w:space="0" w:color="auto"/>
        <w:right w:val="none" w:sz="0" w:space="0" w:color="auto"/>
      </w:divBdr>
    </w:div>
    <w:div w:id="1809349835">
      <w:bodyDiv w:val="1"/>
      <w:marLeft w:val="0"/>
      <w:marRight w:val="0"/>
      <w:marTop w:val="0"/>
      <w:marBottom w:val="0"/>
      <w:divBdr>
        <w:top w:val="none" w:sz="0" w:space="0" w:color="auto"/>
        <w:left w:val="none" w:sz="0" w:space="0" w:color="auto"/>
        <w:bottom w:val="none" w:sz="0" w:space="0" w:color="auto"/>
        <w:right w:val="none" w:sz="0" w:space="0" w:color="auto"/>
      </w:divBdr>
    </w:div>
    <w:div w:id="1823354630">
      <w:bodyDiv w:val="1"/>
      <w:marLeft w:val="0"/>
      <w:marRight w:val="0"/>
      <w:marTop w:val="0"/>
      <w:marBottom w:val="0"/>
      <w:divBdr>
        <w:top w:val="none" w:sz="0" w:space="0" w:color="auto"/>
        <w:left w:val="none" w:sz="0" w:space="0" w:color="auto"/>
        <w:bottom w:val="none" w:sz="0" w:space="0" w:color="auto"/>
        <w:right w:val="none" w:sz="0" w:space="0" w:color="auto"/>
      </w:divBdr>
    </w:div>
    <w:div w:id="1823887865">
      <w:bodyDiv w:val="1"/>
      <w:marLeft w:val="0"/>
      <w:marRight w:val="0"/>
      <w:marTop w:val="0"/>
      <w:marBottom w:val="0"/>
      <w:divBdr>
        <w:top w:val="none" w:sz="0" w:space="0" w:color="auto"/>
        <w:left w:val="none" w:sz="0" w:space="0" w:color="auto"/>
        <w:bottom w:val="none" w:sz="0" w:space="0" w:color="auto"/>
        <w:right w:val="none" w:sz="0" w:space="0" w:color="auto"/>
      </w:divBdr>
    </w:div>
    <w:div w:id="1828814771">
      <w:bodyDiv w:val="1"/>
      <w:marLeft w:val="0"/>
      <w:marRight w:val="0"/>
      <w:marTop w:val="0"/>
      <w:marBottom w:val="0"/>
      <w:divBdr>
        <w:top w:val="none" w:sz="0" w:space="0" w:color="auto"/>
        <w:left w:val="none" w:sz="0" w:space="0" w:color="auto"/>
        <w:bottom w:val="none" w:sz="0" w:space="0" w:color="auto"/>
        <w:right w:val="none" w:sz="0" w:space="0" w:color="auto"/>
      </w:divBdr>
    </w:div>
    <w:div w:id="1832402709">
      <w:bodyDiv w:val="1"/>
      <w:marLeft w:val="0"/>
      <w:marRight w:val="0"/>
      <w:marTop w:val="0"/>
      <w:marBottom w:val="0"/>
      <w:divBdr>
        <w:top w:val="none" w:sz="0" w:space="0" w:color="auto"/>
        <w:left w:val="none" w:sz="0" w:space="0" w:color="auto"/>
        <w:bottom w:val="none" w:sz="0" w:space="0" w:color="auto"/>
        <w:right w:val="none" w:sz="0" w:space="0" w:color="auto"/>
      </w:divBdr>
    </w:div>
    <w:div w:id="1834057641">
      <w:bodyDiv w:val="1"/>
      <w:marLeft w:val="0"/>
      <w:marRight w:val="0"/>
      <w:marTop w:val="0"/>
      <w:marBottom w:val="0"/>
      <w:divBdr>
        <w:top w:val="none" w:sz="0" w:space="0" w:color="auto"/>
        <w:left w:val="none" w:sz="0" w:space="0" w:color="auto"/>
        <w:bottom w:val="none" w:sz="0" w:space="0" w:color="auto"/>
        <w:right w:val="none" w:sz="0" w:space="0" w:color="auto"/>
      </w:divBdr>
    </w:div>
    <w:div w:id="1834493289">
      <w:bodyDiv w:val="1"/>
      <w:marLeft w:val="0"/>
      <w:marRight w:val="0"/>
      <w:marTop w:val="0"/>
      <w:marBottom w:val="0"/>
      <w:divBdr>
        <w:top w:val="none" w:sz="0" w:space="0" w:color="auto"/>
        <w:left w:val="none" w:sz="0" w:space="0" w:color="auto"/>
        <w:bottom w:val="none" w:sz="0" w:space="0" w:color="auto"/>
        <w:right w:val="none" w:sz="0" w:space="0" w:color="auto"/>
      </w:divBdr>
    </w:div>
    <w:div w:id="1838225396">
      <w:bodyDiv w:val="1"/>
      <w:marLeft w:val="0"/>
      <w:marRight w:val="0"/>
      <w:marTop w:val="0"/>
      <w:marBottom w:val="0"/>
      <w:divBdr>
        <w:top w:val="none" w:sz="0" w:space="0" w:color="auto"/>
        <w:left w:val="none" w:sz="0" w:space="0" w:color="auto"/>
        <w:bottom w:val="none" w:sz="0" w:space="0" w:color="auto"/>
        <w:right w:val="none" w:sz="0" w:space="0" w:color="auto"/>
      </w:divBdr>
    </w:div>
    <w:div w:id="1840196835">
      <w:bodyDiv w:val="1"/>
      <w:marLeft w:val="0"/>
      <w:marRight w:val="0"/>
      <w:marTop w:val="0"/>
      <w:marBottom w:val="0"/>
      <w:divBdr>
        <w:top w:val="none" w:sz="0" w:space="0" w:color="auto"/>
        <w:left w:val="none" w:sz="0" w:space="0" w:color="auto"/>
        <w:bottom w:val="none" w:sz="0" w:space="0" w:color="auto"/>
        <w:right w:val="none" w:sz="0" w:space="0" w:color="auto"/>
      </w:divBdr>
    </w:div>
    <w:div w:id="1843352688">
      <w:bodyDiv w:val="1"/>
      <w:marLeft w:val="0"/>
      <w:marRight w:val="0"/>
      <w:marTop w:val="0"/>
      <w:marBottom w:val="0"/>
      <w:divBdr>
        <w:top w:val="none" w:sz="0" w:space="0" w:color="auto"/>
        <w:left w:val="none" w:sz="0" w:space="0" w:color="auto"/>
        <w:bottom w:val="none" w:sz="0" w:space="0" w:color="auto"/>
        <w:right w:val="none" w:sz="0" w:space="0" w:color="auto"/>
      </w:divBdr>
    </w:div>
    <w:div w:id="1855535377">
      <w:bodyDiv w:val="1"/>
      <w:marLeft w:val="0"/>
      <w:marRight w:val="0"/>
      <w:marTop w:val="0"/>
      <w:marBottom w:val="0"/>
      <w:divBdr>
        <w:top w:val="none" w:sz="0" w:space="0" w:color="auto"/>
        <w:left w:val="none" w:sz="0" w:space="0" w:color="auto"/>
        <w:bottom w:val="none" w:sz="0" w:space="0" w:color="auto"/>
        <w:right w:val="none" w:sz="0" w:space="0" w:color="auto"/>
      </w:divBdr>
    </w:div>
    <w:div w:id="1856848065">
      <w:bodyDiv w:val="1"/>
      <w:marLeft w:val="0"/>
      <w:marRight w:val="0"/>
      <w:marTop w:val="0"/>
      <w:marBottom w:val="0"/>
      <w:divBdr>
        <w:top w:val="none" w:sz="0" w:space="0" w:color="auto"/>
        <w:left w:val="none" w:sz="0" w:space="0" w:color="auto"/>
        <w:bottom w:val="none" w:sz="0" w:space="0" w:color="auto"/>
        <w:right w:val="none" w:sz="0" w:space="0" w:color="auto"/>
      </w:divBdr>
    </w:div>
    <w:div w:id="1861964095">
      <w:bodyDiv w:val="1"/>
      <w:marLeft w:val="0"/>
      <w:marRight w:val="0"/>
      <w:marTop w:val="0"/>
      <w:marBottom w:val="0"/>
      <w:divBdr>
        <w:top w:val="none" w:sz="0" w:space="0" w:color="auto"/>
        <w:left w:val="none" w:sz="0" w:space="0" w:color="auto"/>
        <w:bottom w:val="none" w:sz="0" w:space="0" w:color="auto"/>
        <w:right w:val="none" w:sz="0" w:space="0" w:color="auto"/>
      </w:divBdr>
    </w:div>
    <w:div w:id="1864131254">
      <w:bodyDiv w:val="1"/>
      <w:marLeft w:val="0"/>
      <w:marRight w:val="0"/>
      <w:marTop w:val="0"/>
      <w:marBottom w:val="0"/>
      <w:divBdr>
        <w:top w:val="none" w:sz="0" w:space="0" w:color="auto"/>
        <w:left w:val="none" w:sz="0" w:space="0" w:color="auto"/>
        <w:bottom w:val="none" w:sz="0" w:space="0" w:color="auto"/>
        <w:right w:val="none" w:sz="0" w:space="0" w:color="auto"/>
      </w:divBdr>
    </w:div>
    <w:div w:id="1869443355">
      <w:bodyDiv w:val="1"/>
      <w:marLeft w:val="0"/>
      <w:marRight w:val="0"/>
      <w:marTop w:val="0"/>
      <w:marBottom w:val="0"/>
      <w:divBdr>
        <w:top w:val="none" w:sz="0" w:space="0" w:color="auto"/>
        <w:left w:val="none" w:sz="0" w:space="0" w:color="auto"/>
        <w:bottom w:val="none" w:sz="0" w:space="0" w:color="auto"/>
        <w:right w:val="none" w:sz="0" w:space="0" w:color="auto"/>
      </w:divBdr>
    </w:div>
    <w:div w:id="1872063837">
      <w:bodyDiv w:val="1"/>
      <w:marLeft w:val="0"/>
      <w:marRight w:val="0"/>
      <w:marTop w:val="0"/>
      <w:marBottom w:val="0"/>
      <w:divBdr>
        <w:top w:val="none" w:sz="0" w:space="0" w:color="auto"/>
        <w:left w:val="none" w:sz="0" w:space="0" w:color="auto"/>
        <w:bottom w:val="none" w:sz="0" w:space="0" w:color="auto"/>
        <w:right w:val="none" w:sz="0" w:space="0" w:color="auto"/>
      </w:divBdr>
    </w:div>
    <w:div w:id="1874074465">
      <w:bodyDiv w:val="1"/>
      <w:marLeft w:val="0"/>
      <w:marRight w:val="0"/>
      <w:marTop w:val="0"/>
      <w:marBottom w:val="0"/>
      <w:divBdr>
        <w:top w:val="none" w:sz="0" w:space="0" w:color="auto"/>
        <w:left w:val="none" w:sz="0" w:space="0" w:color="auto"/>
        <w:bottom w:val="none" w:sz="0" w:space="0" w:color="auto"/>
        <w:right w:val="none" w:sz="0" w:space="0" w:color="auto"/>
      </w:divBdr>
    </w:div>
    <w:div w:id="1880194102">
      <w:bodyDiv w:val="1"/>
      <w:marLeft w:val="0"/>
      <w:marRight w:val="0"/>
      <w:marTop w:val="0"/>
      <w:marBottom w:val="0"/>
      <w:divBdr>
        <w:top w:val="none" w:sz="0" w:space="0" w:color="auto"/>
        <w:left w:val="none" w:sz="0" w:space="0" w:color="auto"/>
        <w:bottom w:val="none" w:sz="0" w:space="0" w:color="auto"/>
        <w:right w:val="none" w:sz="0" w:space="0" w:color="auto"/>
      </w:divBdr>
    </w:div>
    <w:div w:id="1887913487">
      <w:bodyDiv w:val="1"/>
      <w:marLeft w:val="0"/>
      <w:marRight w:val="0"/>
      <w:marTop w:val="0"/>
      <w:marBottom w:val="0"/>
      <w:divBdr>
        <w:top w:val="none" w:sz="0" w:space="0" w:color="auto"/>
        <w:left w:val="none" w:sz="0" w:space="0" w:color="auto"/>
        <w:bottom w:val="none" w:sz="0" w:space="0" w:color="auto"/>
        <w:right w:val="none" w:sz="0" w:space="0" w:color="auto"/>
      </w:divBdr>
    </w:div>
    <w:div w:id="1889025609">
      <w:bodyDiv w:val="1"/>
      <w:marLeft w:val="0"/>
      <w:marRight w:val="0"/>
      <w:marTop w:val="0"/>
      <w:marBottom w:val="0"/>
      <w:divBdr>
        <w:top w:val="none" w:sz="0" w:space="0" w:color="auto"/>
        <w:left w:val="none" w:sz="0" w:space="0" w:color="auto"/>
        <w:bottom w:val="none" w:sz="0" w:space="0" w:color="auto"/>
        <w:right w:val="none" w:sz="0" w:space="0" w:color="auto"/>
      </w:divBdr>
    </w:div>
    <w:div w:id="1889216313">
      <w:bodyDiv w:val="1"/>
      <w:marLeft w:val="0"/>
      <w:marRight w:val="0"/>
      <w:marTop w:val="0"/>
      <w:marBottom w:val="0"/>
      <w:divBdr>
        <w:top w:val="none" w:sz="0" w:space="0" w:color="auto"/>
        <w:left w:val="none" w:sz="0" w:space="0" w:color="auto"/>
        <w:bottom w:val="none" w:sz="0" w:space="0" w:color="auto"/>
        <w:right w:val="none" w:sz="0" w:space="0" w:color="auto"/>
      </w:divBdr>
    </w:div>
    <w:div w:id="1895508037">
      <w:bodyDiv w:val="1"/>
      <w:marLeft w:val="0"/>
      <w:marRight w:val="0"/>
      <w:marTop w:val="0"/>
      <w:marBottom w:val="0"/>
      <w:divBdr>
        <w:top w:val="none" w:sz="0" w:space="0" w:color="auto"/>
        <w:left w:val="none" w:sz="0" w:space="0" w:color="auto"/>
        <w:bottom w:val="none" w:sz="0" w:space="0" w:color="auto"/>
        <w:right w:val="none" w:sz="0" w:space="0" w:color="auto"/>
      </w:divBdr>
    </w:div>
    <w:div w:id="1916628437">
      <w:bodyDiv w:val="1"/>
      <w:marLeft w:val="0"/>
      <w:marRight w:val="0"/>
      <w:marTop w:val="0"/>
      <w:marBottom w:val="0"/>
      <w:divBdr>
        <w:top w:val="none" w:sz="0" w:space="0" w:color="auto"/>
        <w:left w:val="none" w:sz="0" w:space="0" w:color="auto"/>
        <w:bottom w:val="none" w:sz="0" w:space="0" w:color="auto"/>
        <w:right w:val="none" w:sz="0" w:space="0" w:color="auto"/>
      </w:divBdr>
    </w:div>
    <w:div w:id="1924144601">
      <w:bodyDiv w:val="1"/>
      <w:marLeft w:val="0"/>
      <w:marRight w:val="0"/>
      <w:marTop w:val="0"/>
      <w:marBottom w:val="0"/>
      <w:divBdr>
        <w:top w:val="none" w:sz="0" w:space="0" w:color="auto"/>
        <w:left w:val="none" w:sz="0" w:space="0" w:color="auto"/>
        <w:bottom w:val="none" w:sz="0" w:space="0" w:color="auto"/>
        <w:right w:val="none" w:sz="0" w:space="0" w:color="auto"/>
      </w:divBdr>
    </w:div>
    <w:div w:id="1935086664">
      <w:bodyDiv w:val="1"/>
      <w:marLeft w:val="0"/>
      <w:marRight w:val="0"/>
      <w:marTop w:val="0"/>
      <w:marBottom w:val="0"/>
      <w:divBdr>
        <w:top w:val="none" w:sz="0" w:space="0" w:color="auto"/>
        <w:left w:val="none" w:sz="0" w:space="0" w:color="auto"/>
        <w:bottom w:val="none" w:sz="0" w:space="0" w:color="auto"/>
        <w:right w:val="none" w:sz="0" w:space="0" w:color="auto"/>
      </w:divBdr>
    </w:div>
    <w:div w:id="1948925599">
      <w:bodyDiv w:val="1"/>
      <w:marLeft w:val="0"/>
      <w:marRight w:val="0"/>
      <w:marTop w:val="0"/>
      <w:marBottom w:val="0"/>
      <w:divBdr>
        <w:top w:val="none" w:sz="0" w:space="0" w:color="auto"/>
        <w:left w:val="none" w:sz="0" w:space="0" w:color="auto"/>
        <w:bottom w:val="none" w:sz="0" w:space="0" w:color="auto"/>
        <w:right w:val="none" w:sz="0" w:space="0" w:color="auto"/>
      </w:divBdr>
    </w:div>
    <w:div w:id="1972127231">
      <w:bodyDiv w:val="1"/>
      <w:marLeft w:val="0"/>
      <w:marRight w:val="0"/>
      <w:marTop w:val="0"/>
      <w:marBottom w:val="0"/>
      <w:divBdr>
        <w:top w:val="none" w:sz="0" w:space="0" w:color="auto"/>
        <w:left w:val="none" w:sz="0" w:space="0" w:color="auto"/>
        <w:bottom w:val="none" w:sz="0" w:space="0" w:color="auto"/>
        <w:right w:val="none" w:sz="0" w:space="0" w:color="auto"/>
      </w:divBdr>
    </w:div>
    <w:div w:id="1972324921">
      <w:bodyDiv w:val="1"/>
      <w:marLeft w:val="0"/>
      <w:marRight w:val="0"/>
      <w:marTop w:val="0"/>
      <w:marBottom w:val="0"/>
      <w:divBdr>
        <w:top w:val="none" w:sz="0" w:space="0" w:color="auto"/>
        <w:left w:val="none" w:sz="0" w:space="0" w:color="auto"/>
        <w:bottom w:val="none" w:sz="0" w:space="0" w:color="auto"/>
        <w:right w:val="none" w:sz="0" w:space="0" w:color="auto"/>
      </w:divBdr>
    </w:div>
    <w:div w:id="1976567802">
      <w:bodyDiv w:val="1"/>
      <w:marLeft w:val="0"/>
      <w:marRight w:val="0"/>
      <w:marTop w:val="0"/>
      <w:marBottom w:val="0"/>
      <w:divBdr>
        <w:top w:val="none" w:sz="0" w:space="0" w:color="auto"/>
        <w:left w:val="none" w:sz="0" w:space="0" w:color="auto"/>
        <w:bottom w:val="none" w:sz="0" w:space="0" w:color="auto"/>
        <w:right w:val="none" w:sz="0" w:space="0" w:color="auto"/>
      </w:divBdr>
    </w:div>
    <w:div w:id="1982495029">
      <w:bodyDiv w:val="1"/>
      <w:marLeft w:val="0"/>
      <w:marRight w:val="0"/>
      <w:marTop w:val="0"/>
      <w:marBottom w:val="0"/>
      <w:divBdr>
        <w:top w:val="none" w:sz="0" w:space="0" w:color="auto"/>
        <w:left w:val="none" w:sz="0" w:space="0" w:color="auto"/>
        <w:bottom w:val="none" w:sz="0" w:space="0" w:color="auto"/>
        <w:right w:val="none" w:sz="0" w:space="0" w:color="auto"/>
      </w:divBdr>
    </w:div>
    <w:div w:id="1996030097">
      <w:bodyDiv w:val="1"/>
      <w:marLeft w:val="0"/>
      <w:marRight w:val="0"/>
      <w:marTop w:val="0"/>
      <w:marBottom w:val="0"/>
      <w:divBdr>
        <w:top w:val="none" w:sz="0" w:space="0" w:color="auto"/>
        <w:left w:val="none" w:sz="0" w:space="0" w:color="auto"/>
        <w:bottom w:val="none" w:sz="0" w:space="0" w:color="auto"/>
        <w:right w:val="none" w:sz="0" w:space="0" w:color="auto"/>
      </w:divBdr>
    </w:div>
    <w:div w:id="2009139149">
      <w:bodyDiv w:val="1"/>
      <w:marLeft w:val="0"/>
      <w:marRight w:val="0"/>
      <w:marTop w:val="0"/>
      <w:marBottom w:val="0"/>
      <w:divBdr>
        <w:top w:val="none" w:sz="0" w:space="0" w:color="auto"/>
        <w:left w:val="none" w:sz="0" w:space="0" w:color="auto"/>
        <w:bottom w:val="none" w:sz="0" w:space="0" w:color="auto"/>
        <w:right w:val="none" w:sz="0" w:space="0" w:color="auto"/>
      </w:divBdr>
    </w:div>
    <w:div w:id="2010475652">
      <w:bodyDiv w:val="1"/>
      <w:marLeft w:val="0"/>
      <w:marRight w:val="0"/>
      <w:marTop w:val="0"/>
      <w:marBottom w:val="0"/>
      <w:divBdr>
        <w:top w:val="none" w:sz="0" w:space="0" w:color="auto"/>
        <w:left w:val="none" w:sz="0" w:space="0" w:color="auto"/>
        <w:bottom w:val="none" w:sz="0" w:space="0" w:color="auto"/>
        <w:right w:val="none" w:sz="0" w:space="0" w:color="auto"/>
      </w:divBdr>
    </w:div>
    <w:div w:id="2034569853">
      <w:bodyDiv w:val="1"/>
      <w:marLeft w:val="0"/>
      <w:marRight w:val="0"/>
      <w:marTop w:val="0"/>
      <w:marBottom w:val="0"/>
      <w:divBdr>
        <w:top w:val="none" w:sz="0" w:space="0" w:color="auto"/>
        <w:left w:val="none" w:sz="0" w:space="0" w:color="auto"/>
        <w:bottom w:val="none" w:sz="0" w:space="0" w:color="auto"/>
        <w:right w:val="none" w:sz="0" w:space="0" w:color="auto"/>
      </w:divBdr>
    </w:div>
    <w:div w:id="2034846186">
      <w:bodyDiv w:val="1"/>
      <w:marLeft w:val="0"/>
      <w:marRight w:val="0"/>
      <w:marTop w:val="0"/>
      <w:marBottom w:val="0"/>
      <w:divBdr>
        <w:top w:val="none" w:sz="0" w:space="0" w:color="auto"/>
        <w:left w:val="none" w:sz="0" w:space="0" w:color="auto"/>
        <w:bottom w:val="none" w:sz="0" w:space="0" w:color="auto"/>
        <w:right w:val="none" w:sz="0" w:space="0" w:color="auto"/>
      </w:divBdr>
    </w:div>
    <w:div w:id="2039893936">
      <w:bodyDiv w:val="1"/>
      <w:marLeft w:val="0"/>
      <w:marRight w:val="0"/>
      <w:marTop w:val="0"/>
      <w:marBottom w:val="0"/>
      <w:divBdr>
        <w:top w:val="none" w:sz="0" w:space="0" w:color="auto"/>
        <w:left w:val="none" w:sz="0" w:space="0" w:color="auto"/>
        <w:bottom w:val="none" w:sz="0" w:space="0" w:color="auto"/>
        <w:right w:val="none" w:sz="0" w:space="0" w:color="auto"/>
      </w:divBdr>
    </w:div>
    <w:div w:id="2041198318">
      <w:bodyDiv w:val="1"/>
      <w:marLeft w:val="0"/>
      <w:marRight w:val="0"/>
      <w:marTop w:val="0"/>
      <w:marBottom w:val="0"/>
      <w:divBdr>
        <w:top w:val="none" w:sz="0" w:space="0" w:color="auto"/>
        <w:left w:val="none" w:sz="0" w:space="0" w:color="auto"/>
        <w:bottom w:val="none" w:sz="0" w:space="0" w:color="auto"/>
        <w:right w:val="none" w:sz="0" w:space="0" w:color="auto"/>
      </w:divBdr>
    </w:div>
    <w:div w:id="2044013086">
      <w:bodyDiv w:val="1"/>
      <w:marLeft w:val="0"/>
      <w:marRight w:val="0"/>
      <w:marTop w:val="0"/>
      <w:marBottom w:val="0"/>
      <w:divBdr>
        <w:top w:val="none" w:sz="0" w:space="0" w:color="auto"/>
        <w:left w:val="none" w:sz="0" w:space="0" w:color="auto"/>
        <w:bottom w:val="none" w:sz="0" w:space="0" w:color="auto"/>
        <w:right w:val="none" w:sz="0" w:space="0" w:color="auto"/>
      </w:divBdr>
    </w:div>
    <w:div w:id="2050835162">
      <w:bodyDiv w:val="1"/>
      <w:marLeft w:val="0"/>
      <w:marRight w:val="0"/>
      <w:marTop w:val="0"/>
      <w:marBottom w:val="0"/>
      <w:divBdr>
        <w:top w:val="none" w:sz="0" w:space="0" w:color="auto"/>
        <w:left w:val="none" w:sz="0" w:space="0" w:color="auto"/>
        <w:bottom w:val="none" w:sz="0" w:space="0" w:color="auto"/>
        <w:right w:val="none" w:sz="0" w:space="0" w:color="auto"/>
      </w:divBdr>
    </w:div>
    <w:div w:id="2067216600">
      <w:bodyDiv w:val="1"/>
      <w:marLeft w:val="0"/>
      <w:marRight w:val="0"/>
      <w:marTop w:val="0"/>
      <w:marBottom w:val="0"/>
      <w:divBdr>
        <w:top w:val="none" w:sz="0" w:space="0" w:color="auto"/>
        <w:left w:val="none" w:sz="0" w:space="0" w:color="auto"/>
        <w:bottom w:val="none" w:sz="0" w:space="0" w:color="auto"/>
        <w:right w:val="none" w:sz="0" w:space="0" w:color="auto"/>
      </w:divBdr>
    </w:div>
    <w:div w:id="2071421952">
      <w:bodyDiv w:val="1"/>
      <w:marLeft w:val="0"/>
      <w:marRight w:val="0"/>
      <w:marTop w:val="0"/>
      <w:marBottom w:val="0"/>
      <w:divBdr>
        <w:top w:val="none" w:sz="0" w:space="0" w:color="auto"/>
        <w:left w:val="none" w:sz="0" w:space="0" w:color="auto"/>
        <w:bottom w:val="none" w:sz="0" w:space="0" w:color="auto"/>
        <w:right w:val="none" w:sz="0" w:space="0" w:color="auto"/>
      </w:divBdr>
    </w:div>
    <w:div w:id="2076122026">
      <w:bodyDiv w:val="1"/>
      <w:marLeft w:val="0"/>
      <w:marRight w:val="0"/>
      <w:marTop w:val="0"/>
      <w:marBottom w:val="0"/>
      <w:divBdr>
        <w:top w:val="none" w:sz="0" w:space="0" w:color="auto"/>
        <w:left w:val="none" w:sz="0" w:space="0" w:color="auto"/>
        <w:bottom w:val="none" w:sz="0" w:space="0" w:color="auto"/>
        <w:right w:val="none" w:sz="0" w:space="0" w:color="auto"/>
      </w:divBdr>
    </w:div>
    <w:div w:id="2078699185">
      <w:bodyDiv w:val="1"/>
      <w:marLeft w:val="0"/>
      <w:marRight w:val="0"/>
      <w:marTop w:val="0"/>
      <w:marBottom w:val="0"/>
      <w:divBdr>
        <w:top w:val="none" w:sz="0" w:space="0" w:color="auto"/>
        <w:left w:val="none" w:sz="0" w:space="0" w:color="auto"/>
        <w:bottom w:val="none" w:sz="0" w:space="0" w:color="auto"/>
        <w:right w:val="none" w:sz="0" w:space="0" w:color="auto"/>
      </w:divBdr>
    </w:div>
    <w:div w:id="2081439675">
      <w:bodyDiv w:val="1"/>
      <w:marLeft w:val="0"/>
      <w:marRight w:val="0"/>
      <w:marTop w:val="0"/>
      <w:marBottom w:val="0"/>
      <w:divBdr>
        <w:top w:val="none" w:sz="0" w:space="0" w:color="auto"/>
        <w:left w:val="none" w:sz="0" w:space="0" w:color="auto"/>
        <w:bottom w:val="none" w:sz="0" w:space="0" w:color="auto"/>
        <w:right w:val="none" w:sz="0" w:space="0" w:color="auto"/>
      </w:divBdr>
    </w:div>
    <w:div w:id="2085951806">
      <w:bodyDiv w:val="1"/>
      <w:marLeft w:val="0"/>
      <w:marRight w:val="0"/>
      <w:marTop w:val="0"/>
      <w:marBottom w:val="0"/>
      <w:divBdr>
        <w:top w:val="none" w:sz="0" w:space="0" w:color="auto"/>
        <w:left w:val="none" w:sz="0" w:space="0" w:color="auto"/>
        <w:bottom w:val="none" w:sz="0" w:space="0" w:color="auto"/>
        <w:right w:val="none" w:sz="0" w:space="0" w:color="auto"/>
      </w:divBdr>
    </w:div>
    <w:div w:id="2088336124">
      <w:bodyDiv w:val="1"/>
      <w:marLeft w:val="0"/>
      <w:marRight w:val="0"/>
      <w:marTop w:val="0"/>
      <w:marBottom w:val="0"/>
      <w:divBdr>
        <w:top w:val="none" w:sz="0" w:space="0" w:color="auto"/>
        <w:left w:val="none" w:sz="0" w:space="0" w:color="auto"/>
        <w:bottom w:val="none" w:sz="0" w:space="0" w:color="auto"/>
        <w:right w:val="none" w:sz="0" w:space="0" w:color="auto"/>
      </w:divBdr>
    </w:div>
    <w:div w:id="2105414597">
      <w:bodyDiv w:val="1"/>
      <w:marLeft w:val="0"/>
      <w:marRight w:val="0"/>
      <w:marTop w:val="0"/>
      <w:marBottom w:val="0"/>
      <w:divBdr>
        <w:top w:val="none" w:sz="0" w:space="0" w:color="auto"/>
        <w:left w:val="none" w:sz="0" w:space="0" w:color="auto"/>
        <w:bottom w:val="none" w:sz="0" w:space="0" w:color="auto"/>
        <w:right w:val="none" w:sz="0" w:space="0" w:color="auto"/>
      </w:divBdr>
    </w:div>
    <w:div w:id="2108884628">
      <w:bodyDiv w:val="1"/>
      <w:marLeft w:val="0"/>
      <w:marRight w:val="0"/>
      <w:marTop w:val="0"/>
      <w:marBottom w:val="0"/>
      <w:divBdr>
        <w:top w:val="none" w:sz="0" w:space="0" w:color="auto"/>
        <w:left w:val="none" w:sz="0" w:space="0" w:color="auto"/>
        <w:bottom w:val="none" w:sz="0" w:space="0" w:color="auto"/>
        <w:right w:val="none" w:sz="0" w:space="0" w:color="auto"/>
      </w:divBdr>
    </w:div>
    <w:div w:id="2113819134">
      <w:bodyDiv w:val="1"/>
      <w:marLeft w:val="0"/>
      <w:marRight w:val="0"/>
      <w:marTop w:val="0"/>
      <w:marBottom w:val="0"/>
      <w:divBdr>
        <w:top w:val="none" w:sz="0" w:space="0" w:color="auto"/>
        <w:left w:val="none" w:sz="0" w:space="0" w:color="auto"/>
        <w:bottom w:val="none" w:sz="0" w:space="0" w:color="auto"/>
        <w:right w:val="none" w:sz="0" w:space="0" w:color="auto"/>
      </w:divBdr>
    </w:div>
    <w:div w:id="2116636314">
      <w:bodyDiv w:val="1"/>
      <w:marLeft w:val="0"/>
      <w:marRight w:val="0"/>
      <w:marTop w:val="0"/>
      <w:marBottom w:val="0"/>
      <w:divBdr>
        <w:top w:val="none" w:sz="0" w:space="0" w:color="auto"/>
        <w:left w:val="none" w:sz="0" w:space="0" w:color="auto"/>
        <w:bottom w:val="none" w:sz="0" w:space="0" w:color="auto"/>
        <w:right w:val="none" w:sz="0" w:space="0" w:color="auto"/>
      </w:divBdr>
    </w:div>
    <w:div w:id="2129271616">
      <w:bodyDiv w:val="1"/>
      <w:marLeft w:val="0"/>
      <w:marRight w:val="0"/>
      <w:marTop w:val="0"/>
      <w:marBottom w:val="0"/>
      <w:divBdr>
        <w:top w:val="none" w:sz="0" w:space="0" w:color="auto"/>
        <w:left w:val="none" w:sz="0" w:space="0" w:color="auto"/>
        <w:bottom w:val="none" w:sz="0" w:space="0" w:color="auto"/>
        <w:right w:val="none" w:sz="0" w:space="0" w:color="auto"/>
      </w:divBdr>
    </w:div>
    <w:div w:id="2135902628">
      <w:bodyDiv w:val="1"/>
      <w:marLeft w:val="0"/>
      <w:marRight w:val="0"/>
      <w:marTop w:val="0"/>
      <w:marBottom w:val="0"/>
      <w:divBdr>
        <w:top w:val="none" w:sz="0" w:space="0" w:color="auto"/>
        <w:left w:val="none" w:sz="0" w:space="0" w:color="auto"/>
        <w:bottom w:val="none" w:sz="0" w:space="0" w:color="auto"/>
        <w:right w:val="none" w:sz="0" w:space="0" w:color="auto"/>
      </w:divBdr>
    </w:div>
    <w:div w:id="21457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2A4C-47AE-4ED5-91F9-8D20021A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8333</Words>
  <Characters>45836</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Casa</cp:lastModifiedBy>
  <cp:revision>2</cp:revision>
  <cp:lastPrinted>2022-03-23T22:10:00Z</cp:lastPrinted>
  <dcterms:created xsi:type="dcterms:W3CDTF">2022-05-23T18:01:00Z</dcterms:created>
  <dcterms:modified xsi:type="dcterms:W3CDTF">2022-05-23T18:01:00Z</dcterms:modified>
</cp:coreProperties>
</file>